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3917">
      <w:pPr>
        <w:pStyle w:val="2"/>
        <w:spacing w:line="468" w:lineRule="exact"/>
        <w:ind w:left="0"/>
        <w:jc w:val="center"/>
        <w:rPr>
          <w:b w:val="0"/>
          <w:bCs w:val="0"/>
        </w:rPr>
      </w:pPr>
      <w:bookmarkStart w:id="0" w:name="_GoBack"/>
      <w:bookmarkEnd w:id="0"/>
      <w:r>
        <w:rPr>
          <w:rFonts w:hint="eastAsia" w:ascii="Times New Roman" w:hAnsi="Times New Roman" w:eastAsiaTheme="minorEastAsia"/>
        </w:rPr>
        <w:t>药物临床试验机构立项文件列表</w:t>
      </w:r>
    </w:p>
    <w:p w14:paraId="24026B6F">
      <w:pPr>
        <w:spacing w:before="4"/>
        <w:rPr>
          <w:rFonts w:ascii="宋体" w:hAnsi="宋体" w:cs="宋体"/>
          <w:b/>
          <w:bCs/>
          <w:sz w:val="13"/>
          <w:szCs w:val="13"/>
        </w:rPr>
      </w:pPr>
    </w:p>
    <w:tbl>
      <w:tblPr>
        <w:tblStyle w:val="2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34"/>
        <w:gridCol w:w="624"/>
        <w:gridCol w:w="3395"/>
        <w:gridCol w:w="557"/>
        <w:gridCol w:w="533"/>
        <w:gridCol w:w="669"/>
        <w:gridCol w:w="670"/>
        <w:gridCol w:w="534"/>
        <w:gridCol w:w="562"/>
      </w:tblGrid>
      <w:tr w14:paraId="470C37ED">
        <w:trPr>
          <w:trHeight w:val="524" w:hRule="exact"/>
          <w:jc w:val="center"/>
        </w:trPr>
        <w:tc>
          <w:tcPr>
            <w:tcW w:w="29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0340E">
            <w:pPr>
              <w:pStyle w:val="25"/>
              <w:spacing w:line="300" w:lineRule="auto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受理号：</w:t>
            </w:r>
          </w:p>
        </w:tc>
        <w:tc>
          <w:tcPr>
            <w:tcW w:w="20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AF70">
            <w:pPr>
              <w:pStyle w:val="25"/>
              <w:spacing w:line="300" w:lineRule="auto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方案编号：</w:t>
            </w:r>
          </w:p>
        </w:tc>
      </w:tr>
      <w:tr w14:paraId="7D757B5E"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A4994">
            <w:pPr>
              <w:pStyle w:val="25"/>
              <w:spacing w:line="300" w:lineRule="auto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项目编号：</w:t>
            </w:r>
          </w:p>
        </w:tc>
      </w:tr>
      <w:tr w14:paraId="156448A2">
        <w:trPr>
          <w:trHeight w:val="570" w:hRule="exac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D287">
            <w:pPr>
              <w:pStyle w:val="25"/>
              <w:spacing w:line="300" w:lineRule="auto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临床试验名称：</w:t>
            </w:r>
          </w:p>
        </w:tc>
      </w:tr>
      <w:tr w14:paraId="36F097C3">
        <w:trPr>
          <w:trHeight w:val="503" w:hRule="exact"/>
          <w:jc w:val="center"/>
        </w:trPr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0AC5BA">
            <w:pPr>
              <w:pStyle w:val="25"/>
              <w:spacing w:line="300" w:lineRule="auto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59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503EB8">
            <w:pPr>
              <w:pStyle w:val="25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材料名称</w:t>
            </w: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303FE">
            <w:pPr>
              <w:pStyle w:val="25"/>
              <w:spacing w:line="30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纸质版</w:t>
            </w:r>
          </w:p>
        </w:tc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CF785">
            <w:pPr>
              <w:pStyle w:val="25"/>
              <w:spacing w:line="30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电子版</w:t>
            </w:r>
          </w:p>
        </w:tc>
      </w:tr>
      <w:tr w14:paraId="3D42C5F2">
        <w:trPr>
          <w:trHeight w:val="465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AE3A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597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BCF3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93324">
            <w:pPr>
              <w:pStyle w:val="25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BD4D5">
            <w:pPr>
              <w:pStyle w:val="25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A04E">
            <w:pPr>
              <w:pStyle w:val="25"/>
              <w:spacing w:before="28" w:line="30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C1A1">
            <w:pPr>
              <w:pStyle w:val="25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098B">
            <w:pPr>
              <w:pStyle w:val="25"/>
              <w:spacing w:line="30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9DAFD">
            <w:pPr>
              <w:pStyle w:val="25"/>
              <w:spacing w:before="28" w:line="30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14:paraId="259A5A62">
        <w:trPr>
          <w:trHeight w:val="322" w:hRule="exac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0AAEF">
            <w:pPr>
              <w:pStyle w:val="25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目录（纸质版文档请按下列顺序放置，涉及版本及日期的文件请注明）</w:t>
            </w:r>
          </w:p>
        </w:tc>
      </w:tr>
      <w:tr w14:paraId="18F7CFD5">
        <w:trPr>
          <w:trHeight w:val="452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26FD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7308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</w:t>
            </w:r>
            <w:r>
              <w:rPr>
                <w:sz w:val="24"/>
                <w:szCs w:val="24"/>
              </w:rPr>
              <w:t>临床试验</w:t>
            </w:r>
            <w:r>
              <w:rPr>
                <w:rFonts w:hint="eastAsia"/>
                <w:sz w:val="24"/>
                <w:szCs w:val="24"/>
              </w:rPr>
              <w:t>立项</w:t>
            </w:r>
            <w:r>
              <w:rPr>
                <w:sz w:val="24"/>
                <w:szCs w:val="24"/>
              </w:rPr>
              <w:t>申请表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7B97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2257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3A13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C9F4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87BD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45899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7C6AD886">
        <w:trPr>
          <w:trHeight w:val="416" w:hRule="exact"/>
          <w:jc w:val="center"/>
        </w:trPr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ECE795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8B74F6D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申办方资质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2ABA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F51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447A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EB87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8DB9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E236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1DD13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60BDA7F0">
        <w:trPr>
          <w:trHeight w:val="422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30E697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90AEE2C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D41E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CRO公司</w:t>
            </w:r>
            <w:r>
              <w:rPr>
                <w:rFonts w:hint="eastAsia"/>
                <w:sz w:val="24"/>
                <w:szCs w:val="24"/>
              </w:rPr>
              <w:t>营业执照</w:t>
            </w:r>
            <w:r>
              <w:rPr>
                <w:sz w:val="24"/>
                <w:szCs w:val="24"/>
              </w:rPr>
              <w:t>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95D5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E8F4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C356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934EA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FCAF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9B33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62F571B1">
        <w:trPr>
          <w:trHeight w:val="427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7B4F5F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A0B92A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C6F4E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CRO公司委托书（如有）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6BE2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9CE8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62F7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8018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FB0A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9906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2C25981B">
        <w:trPr>
          <w:trHeight w:val="427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07913A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B5B4132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12747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CRA派遣函及个人资质（如有）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CC26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AF41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3B85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3466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0E01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D4D75">
            <w:pPr>
              <w:spacing w:line="300" w:lineRule="auto"/>
              <w:rPr>
                <w:sz w:val="24"/>
                <w:szCs w:val="24"/>
              </w:rPr>
            </w:pPr>
          </w:p>
          <w:p w14:paraId="5731CA2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74BCE220">
        <w:trPr>
          <w:trHeight w:val="427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18B206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5726EE3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0216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SM</w:t>
            </w:r>
            <w:r>
              <w:rPr>
                <w:sz w:val="24"/>
                <w:szCs w:val="24"/>
              </w:rPr>
              <w:t>O公司</w:t>
            </w:r>
            <w:r>
              <w:rPr>
                <w:rFonts w:hint="eastAsia"/>
                <w:sz w:val="24"/>
                <w:szCs w:val="24"/>
              </w:rPr>
              <w:t>营业执照</w:t>
            </w:r>
            <w:r>
              <w:rPr>
                <w:sz w:val="24"/>
                <w:szCs w:val="24"/>
              </w:rPr>
              <w:t>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DD72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34F0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C90C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BAB3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527CA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4480C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0CDE46E4">
        <w:trPr>
          <w:trHeight w:val="427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4AE828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B90DDE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5AE20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SM</w:t>
            </w:r>
            <w:r>
              <w:rPr>
                <w:sz w:val="24"/>
                <w:szCs w:val="24"/>
              </w:rPr>
              <w:t>O公司委托书（如有）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5EF7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0BED5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5F55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16C6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CA5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74F6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2B69CCE1">
        <w:trPr>
          <w:trHeight w:val="427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37FFDB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5F68FF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BE2D2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CRC派遣函及个人资质</w:t>
            </w:r>
            <w:r>
              <w:rPr>
                <w:sz w:val="24"/>
                <w:szCs w:val="24"/>
              </w:rPr>
              <w:t>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9402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EAB9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01F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D393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9070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FE17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0BFA68C0">
        <w:trPr>
          <w:trHeight w:val="864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767B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B1272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国家药物临床研究批件</w:t>
            </w:r>
            <w:r>
              <w:rPr>
                <w:rFonts w:hint="eastAsia"/>
                <w:sz w:val="24"/>
                <w:szCs w:val="24"/>
              </w:rPr>
              <w:t>/临床试验批准通知书（</w:t>
            </w:r>
            <w:r>
              <w:rPr>
                <w:sz w:val="24"/>
                <w:szCs w:val="24"/>
              </w:rPr>
              <w:t>已经上市的药物需提供药物注册证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F5703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DF63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BB5E1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D3534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EFC23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B8216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</w:tr>
      <w:tr w14:paraId="6FAE0FFB">
        <w:trPr>
          <w:trHeight w:val="412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CBFEA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B62AD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药品生产许可证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56BA0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EBEBB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7CB19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75CA4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9E242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9E049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</w:tr>
      <w:tr w14:paraId="2C9937F1">
        <w:trPr>
          <w:trHeight w:val="727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B7C86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51172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药品检验报告书/质检报告/辅料检验报告（如有）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B2A7D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9E2B6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B5024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E1766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45EDF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88167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</w:tr>
      <w:tr w14:paraId="6A4DB5E7">
        <w:trPr>
          <w:trHeight w:val="418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D040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F8B3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药品说明书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FAF83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D0F2E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C2257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E3A25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995C8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3C232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</w:tr>
      <w:tr w14:paraId="6D05D5BF">
        <w:trPr>
          <w:trHeight w:val="423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17855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061C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研究者手册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1209C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CE29A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E175F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360DE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7F7D1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AFE98">
            <w:pPr>
              <w:spacing w:line="300" w:lineRule="auto"/>
              <w:ind w:left="103"/>
              <w:jc w:val="left"/>
              <w:rPr>
                <w:sz w:val="24"/>
                <w:szCs w:val="24"/>
              </w:rPr>
            </w:pPr>
          </w:p>
        </w:tc>
      </w:tr>
      <w:tr w14:paraId="393AEA89">
        <w:trPr>
          <w:trHeight w:val="717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150AA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D3EA">
            <w:pPr>
              <w:pStyle w:val="25"/>
              <w:spacing w:line="300" w:lineRule="auto"/>
              <w:ind w:left="103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临床</w:t>
            </w:r>
            <w:r>
              <w:rPr>
                <w:sz w:val="24"/>
                <w:szCs w:val="24"/>
              </w:rPr>
              <w:t>试验方案及其修正案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如有）</w:t>
            </w:r>
          </w:p>
          <w:p w14:paraId="01D0451B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（本中心PI签字及日期）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7CAE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F5B8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64A11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43EBA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7232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CC193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3B91EF0F">
        <w:trPr>
          <w:trHeight w:val="426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0395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4F75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CRF（</w:t>
            </w:r>
            <w:r>
              <w:rPr>
                <w:sz w:val="24"/>
                <w:szCs w:val="24"/>
              </w:rPr>
              <w:t>样表）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E1DAA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4B44A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530D5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F2CD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7857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95A1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395B370C">
        <w:trPr>
          <w:trHeight w:val="418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1157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0461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知情同意书</w:t>
            </w:r>
            <w:r>
              <w:rPr>
                <w:rFonts w:hint="eastAsia"/>
                <w:sz w:val="24"/>
                <w:szCs w:val="24"/>
              </w:rPr>
              <w:t>（样表）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0EBE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7080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D0D0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A914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322C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B41E1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01A27AD4">
        <w:trPr>
          <w:trHeight w:val="993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46436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1E170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组长单位伦理审查意见书（若有）、审查</w:t>
            </w:r>
          </w:p>
          <w:p w14:paraId="6EC5284E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批件及伦理委员会成员表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83D7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B8F5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6FFE1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33D9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DD3E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7BBF6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6F186B29">
        <w:trPr>
          <w:trHeight w:val="422" w:hRule="exact"/>
          <w:jc w:val="center"/>
        </w:trPr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322FD2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 w14:paraId="06613FAB">
            <w:pPr>
              <w:pStyle w:val="25"/>
              <w:spacing w:before="105" w:line="300" w:lineRule="auto"/>
              <w:ind w:left="54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受试者材料</w:t>
            </w: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3552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受试者招募广告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E7F7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C57D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3812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E235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E823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762DC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42DFB4A4">
        <w:trPr>
          <w:trHeight w:val="386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D3EA8D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AD9D101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04A7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</w:t>
            </w:r>
            <w:r>
              <w:rPr>
                <w:sz w:val="24"/>
                <w:szCs w:val="24"/>
              </w:rPr>
              <w:t>卡片</w:t>
            </w:r>
            <w:r>
              <w:rPr>
                <w:rFonts w:hint="eastAsia"/>
                <w:sz w:val="24"/>
                <w:szCs w:val="24"/>
              </w:rPr>
              <w:t>、手册（若有）</w:t>
            </w:r>
          </w:p>
          <w:p w14:paraId="7133EC86">
            <w:pPr>
              <w:spacing w:line="300" w:lineRule="auto"/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5D6B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B75C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18BB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A999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31E15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5D881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2DF3B21E">
        <w:trPr>
          <w:trHeight w:val="324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21C103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F643D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662D5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</w:t>
            </w:r>
            <w:r>
              <w:rPr>
                <w:sz w:val="24"/>
                <w:szCs w:val="24"/>
              </w:rPr>
              <w:t>日记卡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A4E70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FD5F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1005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6AA4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F20C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8B0C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66BD2C7D">
        <w:trPr>
          <w:trHeight w:val="455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04F639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66D3E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D289A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调查问卷（若适用）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B7F4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F814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EF4C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25A4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E2EA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0CD35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766D9436">
        <w:trPr>
          <w:trHeight w:val="455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D0512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684E51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15DE7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受试者筛选入选表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C570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2DDB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178C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3FB7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381B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40FC4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68E7BA76">
        <w:trPr>
          <w:trHeight w:val="455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1A6E5D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08B16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075E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受试者鉴认代码表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98A4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A733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2483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933E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9218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7EE23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52ECFBA7">
        <w:trPr>
          <w:trHeight w:val="455" w:hRule="exact"/>
          <w:jc w:val="center"/>
        </w:trPr>
        <w:tc>
          <w:tcPr>
            <w:tcW w:w="3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33BC3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8598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0734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其他材料：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41F1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9C75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041F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FB53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8D67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7EC31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7E18F185">
        <w:trPr>
          <w:trHeight w:val="794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96729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2211">
            <w:pPr>
              <w:pStyle w:val="25"/>
              <w:spacing w:line="300" w:lineRule="auto"/>
              <w:ind w:left="103" w:right="98"/>
              <w:jc w:val="left"/>
              <w:rPr>
                <w:spacing w:val="-12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本中心主要研究者履历、</w:t>
            </w:r>
            <w:r>
              <w:rPr>
                <w:rFonts w:eastAsia="Calibri"/>
                <w:spacing w:val="-7"/>
                <w:sz w:val="24"/>
                <w:szCs w:val="24"/>
              </w:rPr>
              <w:t>GCP</w:t>
            </w:r>
            <w:r>
              <w:rPr>
                <w:spacing w:val="-12"/>
                <w:sz w:val="24"/>
                <w:szCs w:val="24"/>
              </w:rPr>
              <w:t>证书复印件</w:t>
            </w:r>
          </w:p>
          <w:p w14:paraId="25A775B9">
            <w:pPr>
              <w:pStyle w:val="25"/>
              <w:spacing w:line="300" w:lineRule="auto"/>
              <w:ind w:left="103" w:right="98"/>
              <w:jc w:val="lef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（最</w:t>
            </w:r>
            <w:r>
              <w:rPr>
                <w:sz w:val="24"/>
                <w:szCs w:val="24"/>
              </w:rPr>
              <w:t>新的</w:t>
            </w:r>
            <w:r>
              <w:rPr>
                <w:rFonts w:hint="eastAsia"/>
                <w:sz w:val="24"/>
                <w:szCs w:val="24"/>
              </w:rPr>
              <w:t>，PI签字及日期）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C0E4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C8BF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34CB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2E03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0B91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3452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7B50B2F6">
        <w:trPr>
          <w:trHeight w:val="447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8350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8619E">
            <w:pPr>
              <w:pStyle w:val="25"/>
              <w:spacing w:line="300" w:lineRule="auto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保险和赔偿措施或相关文件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59DC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38C2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577D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400C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E7B3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95A79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2F475E76">
        <w:trPr>
          <w:trHeight w:val="438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07B3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43039">
            <w:pPr>
              <w:pStyle w:val="25"/>
              <w:spacing w:line="300" w:lineRule="auto"/>
              <w:ind w:left="1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知识产权归属协议（若有）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ADE8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71F5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9CE4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A6D4E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00D12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24D2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618CBC57">
        <w:trPr>
          <w:trHeight w:val="424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4C5E4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8C3FA">
            <w:pPr>
              <w:pStyle w:val="25"/>
              <w:spacing w:line="300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参加临床试验各单位名称及联系方式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302F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4CF6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6C72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2869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353B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02232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3146F4A4">
        <w:trPr>
          <w:trHeight w:val="835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A1F72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0D81">
            <w:pPr>
              <w:pStyle w:val="25"/>
              <w:spacing w:line="300" w:lineRule="auto"/>
              <w:ind w:left="1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临床试验有关的实验室检测正常值范围及室间质评证书（检验科主任／PI签字）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3C8B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81B89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5537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F4635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53A85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BCE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103B8BE4">
        <w:trPr>
          <w:trHeight w:val="672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BCE27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0A24F">
            <w:pPr>
              <w:pStyle w:val="25"/>
              <w:spacing w:line="300" w:lineRule="auto"/>
              <w:ind w:left="1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试验药物运输公司资质（如有）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F792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7BFC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63E9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C114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EC1C1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BEC7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08F9E0F3">
        <w:trPr>
          <w:trHeight w:val="672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EAC49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45DF5">
            <w:pPr>
              <w:pStyle w:val="25"/>
              <w:spacing w:line="300" w:lineRule="auto"/>
              <w:ind w:left="1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生物样本外送检测运输公司资质（如有）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58081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C27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4DEE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8CF57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6FAA6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A7512">
            <w:pPr>
              <w:spacing w:line="300" w:lineRule="auto"/>
              <w:rPr>
                <w:sz w:val="24"/>
                <w:szCs w:val="24"/>
              </w:rPr>
            </w:pPr>
          </w:p>
        </w:tc>
      </w:tr>
      <w:tr w14:paraId="6FF3011F">
        <w:trPr>
          <w:trHeight w:val="794" w:hRule="exact"/>
          <w:jc w:val="center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9ACB9">
            <w:pPr>
              <w:pStyle w:val="25"/>
              <w:spacing w:before="28" w:line="300" w:lineRule="auto"/>
              <w:ind w:left="2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0D8D">
            <w:pPr>
              <w:pStyle w:val="25"/>
              <w:spacing w:line="300" w:lineRule="auto"/>
              <w:ind w:left="1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生物样本外送中心实验室资质及委托函（如有）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8939D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3F37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0AE65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241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7960B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3CCC1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14:paraId="6F22504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注：所有仅由申办方提供的材料（立项申请书、研究者履历、实验室检测正常值范围及室间质评证书除外），均需加盖申办方或被委托的CRO公章。</w:t>
      </w:r>
    </w:p>
    <w:tbl>
      <w:tblPr>
        <w:tblStyle w:val="26"/>
        <w:tblW w:w="88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522"/>
        <w:gridCol w:w="1605"/>
      </w:tblGrid>
      <w:tr w14:paraId="6C341C26">
        <w:trPr>
          <w:trHeight w:val="562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46463">
            <w:pPr>
              <w:pStyle w:val="25"/>
              <w:spacing w:line="262" w:lineRule="exact"/>
              <w:ind w:left="12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C1290">
            <w:pPr>
              <w:pStyle w:val="25"/>
              <w:spacing w:line="262" w:lineRule="exact"/>
              <w:ind w:left="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补充材料名称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0E07">
            <w:pPr>
              <w:pStyle w:val="25"/>
              <w:spacing w:line="262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备注</w:t>
            </w:r>
          </w:p>
        </w:tc>
      </w:tr>
      <w:tr w14:paraId="71DE7F1D">
        <w:trPr>
          <w:trHeight w:val="643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1753F">
            <w:pPr>
              <w:pStyle w:val="25"/>
              <w:spacing w:before="28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BB505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C776E">
            <w:pPr>
              <w:rPr>
                <w:sz w:val="24"/>
                <w:szCs w:val="24"/>
              </w:rPr>
            </w:pPr>
          </w:p>
        </w:tc>
      </w:tr>
      <w:tr w14:paraId="3F115591">
        <w:trPr>
          <w:trHeight w:val="643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5A3D8">
            <w:pPr>
              <w:pStyle w:val="25"/>
              <w:spacing w:before="28"/>
              <w:ind w:left="2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B877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791CE">
            <w:pPr>
              <w:rPr>
                <w:sz w:val="24"/>
                <w:szCs w:val="24"/>
              </w:rPr>
            </w:pPr>
          </w:p>
        </w:tc>
      </w:tr>
      <w:tr w14:paraId="1BB429B5">
        <w:trPr>
          <w:trHeight w:val="643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F78A9">
            <w:pPr>
              <w:pStyle w:val="25"/>
              <w:spacing w:before="28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4F8C8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90791">
            <w:pPr>
              <w:rPr>
                <w:sz w:val="24"/>
                <w:szCs w:val="24"/>
              </w:rPr>
            </w:pPr>
          </w:p>
        </w:tc>
      </w:tr>
      <w:tr w14:paraId="78794CD6">
        <w:trPr>
          <w:trHeight w:val="946" w:hRule="exact"/>
          <w:jc w:val="center"/>
        </w:trPr>
        <w:tc>
          <w:tcPr>
            <w:tcW w:w="8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7B64C">
            <w:pPr>
              <w:pStyle w:val="25"/>
              <w:spacing w:line="263" w:lineRule="exact"/>
              <w:ind w:left="12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备注：以上材料需按顺序放置，用多页索引纸分隔</w:t>
            </w:r>
          </w:p>
        </w:tc>
      </w:tr>
    </w:tbl>
    <w:p w14:paraId="43113C10">
      <w:pPr>
        <w:rPr>
          <w:rFonts w:ascii="宋体" w:hAnsi="宋体" w:cs="宋体"/>
          <w:b/>
          <w:bCs/>
          <w:sz w:val="24"/>
          <w:szCs w:val="24"/>
        </w:rPr>
      </w:pPr>
    </w:p>
    <w:p w14:paraId="6D8C3219">
      <w:pPr>
        <w:rPr>
          <w:rFonts w:ascii="宋体" w:hAnsi="宋体" w:cs="宋体"/>
          <w:b/>
          <w:bCs/>
          <w:sz w:val="24"/>
          <w:szCs w:val="24"/>
        </w:rPr>
      </w:pPr>
    </w:p>
    <w:p w14:paraId="40A8A52E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递交人签字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联系电话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日期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</w:t>
      </w:r>
    </w:p>
    <w:p w14:paraId="20D599AC">
      <w:pPr>
        <w:rPr>
          <w:rFonts w:ascii="宋体" w:hAnsi="宋体" w:cs="宋体"/>
          <w:b/>
          <w:bCs/>
          <w:sz w:val="24"/>
          <w:szCs w:val="24"/>
        </w:rPr>
      </w:pPr>
    </w:p>
    <w:p w14:paraId="3D752BA8">
      <w:pPr>
        <w:spacing w:before="1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机构办秘书/接收人签字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日期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9EC88">
    <w:pPr>
      <w:pStyle w:val="10"/>
      <w:jc w:val="both"/>
    </w:pPr>
    <w:r>
      <w:rPr>
        <w:rFonts w:hint="eastAsia" w:ascii="楷体" w:hAnsi="楷体" w:eastAsia="楷体"/>
      </w:rPr>
      <w:t>版本号：</w:t>
    </w:r>
    <w:r>
      <w:rPr>
        <w:rFonts w:eastAsia="楷体"/>
      </w:rPr>
      <w:t>V2</w:t>
    </w:r>
    <w:r>
      <w:rPr>
        <w:rFonts w:hint="eastAsia" w:eastAsia="楷体"/>
      </w:rPr>
      <w:t>.</w:t>
    </w:r>
    <w:r>
      <w:rPr>
        <w:rFonts w:hint="eastAsia" w:eastAsia="楷体"/>
        <w:lang w:val="en-US" w:eastAsia="zh-CN"/>
      </w:rPr>
      <w:t>1</w:t>
    </w:r>
    <w:r>
      <w:rPr>
        <w:rFonts w:ascii="楷体" w:hAnsi="楷体" w:eastAsia="楷体"/>
      </w:rPr>
      <w:t>/</w:t>
    </w:r>
    <w:r>
      <w:rPr>
        <w:rFonts w:hint="eastAsia" w:ascii="楷体" w:hAnsi="楷体" w:eastAsia="楷体"/>
      </w:rPr>
      <w:t>日期：</w:t>
    </w:r>
    <w:r>
      <w:rPr>
        <w:rFonts w:eastAsia="楷体"/>
      </w:rPr>
      <w:t>202</w:t>
    </w:r>
    <w:r>
      <w:rPr>
        <w:rFonts w:hint="eastAsia" w:eastAsia="楷体"/>
        <w:lang w:val="en-US" w:eastAsia="zh-CN"/>
      </w:rPr>
      <w:t>5</w:t>
    </w:r>
    <w:r>
      <w:rPr>
        <w:rFonts w:eastAsia="楷体"/>
      </w:rPr>
      <w:t>-</w:t>
    </w:r>
    <w:r>
      <w:rPr>
        <w:rFonts w:hint="eastAsia" w:eastAsia="楷体"/>
        <w:lang w:val="en-US" w:eastAsia="zh-CN"/>
      </w:rPr>
      <w:t>4</w:t>
    </w:r>
    <w:r>
      <w:rPr>
        <w:rFonts w:eastAsia="楷体"/>
      </w:rPr>
      <w:t>-</w:t>
    </w:r>
    <w:r>
      <w:rPr>
        <w:rFonts w:hint="eastAsia" w:eastAsia="楷体"/>
        <w:lang w:val="en-US" w:eastAsia="zh-CN"/>
      </w:rPr>
      <w:t>16</w:t>
    </w:r>
    <w:r>
      <w:tab/>
    </w:r>
    <w:r>
      <w:rPr>
        <w:rFonts w:hint="eastAsia"/>
      </w:rPr>
      <w:t xml:space="preserve">                            </w:t>
    </w:r>
    <w:r>
      <w:tab/>
    </w:r>
    <w:r>
      <w:rPr>
        <w:rFonts w:hint="eastAsia"/>
      </w:rPr>
      <w:t xml:space="preserve">     </w:t>
    </w:r>
    <w:r>
      <w:t xml:space="preserve"> </w:t>
    </w:r>
    <w:r>
      <w:rPr>
        <w:rFonts w:hAnsi="宋体"/>
      </w:rPr>
      <w:t>第</w:t>
    </w:r>
    <w:r>
      <w:t xml:space="preserve">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Ansi="宋体"/>
      </w:rPr>
      <w:t>页</w:t>
    </w:r>
    <w:r>
      <w:t xml:space="preserve"> </w:t>
    </w:r>
    <w:r>
      <w:rPr>
        <w:rFonts w:hAnsi="宋体"/>
      </w:rPr>
      <w:t>共</w:t>
    </w:r>
    <w:r>
      <w:rPr>
        <w:rFonts w:hint="eastAsia" w:hAnsi="宋体"/>
      </w:rPr>
      <w:t xml:space="preserve"> </w:t>
    </w:r>
    <w:r>
      <w:rPr>
        <w:rFonts w:hint="eastAsia"/>
      </w:rPr>
      <w:t xml:space="preserve">2 </w:t>
    </w:r>
    <w:r>
      <w:rPr>
        <w:rFonts w:hAnsi="宋体"/>
      </w:rPr>
      <w:t>页</w:t>
    </w:r>
  </w:p>
  <w:p w14:paraId="1A041D16">
    <w:pPr>
      <w:pStyle w:val="10"/>
      <w:jc w:val="both"/>
    </w:pPr>
    <w:r>
      <w:rPr>
        <w:rFonts w:hint="eastAsia" w:eastAsia="楷体_GB2312"/>
      </w:rPr>
      <w:t>Link：</w:t>
    </w:r>
    <w:r>
      <w:t>WZPHJG-</w:t>
    </w:r>
    <w:r>
      <w:rPr>
        <w:rFonts w:hint="eastAsia"/>
      </w:rPr>
      <w:t>ZD</w:t>
    </w:r>
    <w:r>
      <w:t>-001</w:t>
    </w:r>
    <w:r>
      <w:rPr>
        <w:rFonts w:eastAsia="楷体_GB2312"/>
      </w:rPr>
      <w:t xml:space="preserve">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98AF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118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3535B">
    <w:pPr>
      <w:rPr>
        <w:rFonts w:hint="eastAsia" w:ascii="宋体" w:hAnsi="宋体"/>
        <w:kern w:val="0"/>
      </w:rPr>
    </w:pPr>
    <w:r>
      <w:rPr>
        <w:sz w:val="18"/>
        <w:szCs w:val="18"/>
      </w:rPr>
      <w:t>F-WZPHJG-</w:t>
    </w:r>
    <w:r>
      <w:rPr>
        <w:rFonts w:hint="eastAsia"/>
        <w:sz w:val="18"/>
        <w:szCs w:val="18"/>
      </w:rPr>
      <w:t>ZD</w:t>
    </w:r>
    <w:r>
      <w:rPr>
        <w:sz w:val="18"/>
        <w:szCs w:val="18"/>
      </w:rPr>
      <w:t>-001</w:t>
    </w:r>
    <w:r>
      <w:rPr>
        <w:rFonts w:hint="eastAsia"/>
        <w:sz w:val="18"/>
        <w:szCs w:val="18"/>
      </w:rPr>
      <w:t xml:space="preserve">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                                </w:t>
    </w:r>
    <w:r>
      <w:rPr>
        <w:rFonts w:hint="eastAsia" w:ascii="宋体" w:hAnsi="宋体"/>
        <w:kern w:val="0"/>
      </w:rPr>
      <w:t xml:space="preserve">                  </w:t>
    </w:r>
    <w:r>
      <w:rPr>
        <w:rFonts w:ascii="宋体" w:hAnsi="宋体"/>
        <w:kern w:val="0"/>
      </w:rPr>
      <w:t xml:space="preserve"> </w:t>
    </w:r>
    <w:r>
      <w:rPr>
        <w:rFonts w:hint="eastAsia" w:ascii="宋体" w:hAnsi="宋体"/>
        <w:kern w:val="0"/>
      </w:rPr>
      <w:t xml:space="preserve"> </w:t>
    </w:r>
    <w:r>
      <w:drawing>
        <wp:inline distT="0" distB="0" distL="0" distR="0">
          <wp:extent cx="478790" cy="478790"/>
          <wp:effectExtent l="0" t="0" r="0" b="0"/>
          <wp:docPr id="62" name="图片 57" descr="徽标&#13;&#13;&#13;&#13;&#13;&#13;&#13;&#13;&#13;&#13;&#13;&#13;&#13;&#13;&#13;&#13;&#10;&#13;&#13;&#13;&#13;&#13;&#13;&#13;&#13;&#13;&#13;&#13;&#13;&#13;&#13;&#13;&#13;&#10;描述已自动生成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图片 57" descr="徽标&#13;&#13;&#13;&#13;&#13;&#13;&#13;&#13;&#13;&#13;&#13;&#13;&#13;&#13;&#13;&#13;&#10;&#13;&#13;&#13;&#13;&#13;&#13;&#13;&#13;&#13;&#13;&#13;&#13;&#13;&#13;&#13;&#13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A8010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6834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78"/>
    <w:rsid w:val="00002416"/>
    <w:rsid w:val="0000452B"/>
    <w:rsid w:val="000130AC"/>
    <w:rsid w:val="00025D93"/>
    <w:rsid w:val="00051ED6"/>
    <w:rsid w:val="00057AB2"/>
    <w:rsid w:val="00061FF2"/>
    <w:rsid w:val="0006315E"/>
    <w:rsid w:val="00084B3D"/>
    <w:rsid w:val="0009403D"/>
    <w:rsid w:val="000A3A02"/>
    <w:rsid w:val="000B11C6"/>
    <w:rsid w:val="000C41DC"/>
    <w:rsid w:val="000C7371"/>
    <w:rsid w:val="000D7196"/>
    <w:rsid w:val="000E0483"/>
    <w:rsid w:val="000E6DE8"/>
    <w:rsid w:val="0010367A"/>
    <w:rsid w:val="001048D7"/>
    <w:rsid w:val="001072CF"/>
    <w:rsid w:val="001159FA"/>
    <w:rsid w:val="0012266E"/>
    <w:rsid w:val="00125EC0"/>
    <w:rsid w:val="00136ADD"/>
    <w:rsid w:val="00143C5E"/>
    <w:rsid w:val="00147DA5"/>
    <w:rsid w:val="0015364A"/>
    <w:rsid w:val="00156403"/>
    <w:rsid w:val="0016426D"/>
    <w:rsid w:val="00164BCF"/>
    <w:rsid w:val="00167007"/>
    <w:rsid w:val="00180F5B"/>
    <w:rsid w:val="00193AB4"/>
    <w:rsid w:val="0019490A"/>
    <w:rsid w:val="001967D8"/>
    <w:rsid w:val="001A0C07"/>
    <w:rsid w:val="001A238B"/>
    <w:rsid w:val="001A7D6F"/>
    <w:rsid w:val="001B03C3"/>
    <w:rsid w:val="001B4321"/>
    <w:rsid w:val="001B4A33"/>
    <w:rsid w:val="001C24B1"/>
    <w:rsid w:val="001C4C59"/>
    <w:rsid w:val="001D6331"/>
    <w:rsid w:val="001E1F77"/>
    <w:rsid w:val="001E3EF9"/>
    <w:rsid w:val="001F07CD"/>
    <w:rsid w:val="001F3E25"/>
    <w:rsid w:val="0020383E"/>
    <w:rsid w:val="00207017"/>
    <w:rsid w:val="00212C2A"/>
    <w:rsid w:val="00212F5F"/>
    <w:rsid w:val="002164C5"/>
    <w:rsid w:val="002335D1"/>
    <w:rsid w:val="00236E83"/>
    <w:rsid w:val="002405F9"/>
    <w:rsid w:val="002450F0"/>
    <w:rsid w:val="00251744"/>
    <w:rsid w:val="00256945"/>
    <w:rsid w:val="0026442E"/>
    <w:rsid w:val="0027401C"/>
    <w:rsid w:val="00274755"/>
    <w:rsid w:val="002810BA"/>
    <w:rsid w:val="002A67B0"/>
    <w:rsid w:val="002B2FEE"/>
    <w:rsid w:val="002B3281"/>
    <w:rsid w:val="002B3E72"/>
    <w:rsid w:val="002B61A2"/>
    <w:rsid w:val="002B76C1"/>
    <w:rsid w:val="002C2E03"/>
    <w:rsid w:val="002C31D4"/>
    <w:rsid w:val="002C6C0A"/>
    <w:rsid w:val="002D1AF6"/>
    <w:rsid w:val="002D3D02"/>
    <w:rsid w:val="002D4886"/>
    <w:rsid w:val="002E7EDE"/>
    <w:rsid w:val="002F602E"/>
    <w:rsid w:val="0031056E"/>
    <w:rsid w:val="00312F62"/>
    <w:rsid w:val="0031682E"/>
    <w:rsid w:val="00317877"/>
    <w:rsid w:val="003205AC"/>
    <w:rsid w:val="00320DB9"/>
    <w:rsid w:val="00325ABA"/>
    <w:rsid w:val="0032686B"/>
    <w:rsid w:val="00330324"/>
    <w:rsid w:val="00332A2C"/>
    <w:rsid w:val="00335578"/>
    <w:rsid w:val="003356FC"/>
    <w:rsid w:val="00342CCD"/>
    <w:rsid w:val="0036210D"/>
    <w:rsid w:val="00363333"/>
    <w:rsid w:val="0036575A"/>
    <w:rsid w:val="0037016F"/>
    <w:rsid w:val="003775EC"/>
    <w:rsid w:val="003777A7"/>
    <w:rsid w:val="00384ACD"/>
    <w:rsid w:val="003875A1"/>
    <w:rsid w:val="003875D7"/>
    <w:rsid w:val="00387610"/>
    <w:rsid w:val="00392D0A"/>
    <w:rsid w:val="00396144"/>
    <w:rsid w:val="0039659A"/>
    <w:rsid w:val="00396EA9"/>
    <w:rsid w:val="003A0920"/>
    <w:rsid w:val="003A3E29"/>
    <w:rsid w:val="003A6C5F"/>
    <w:rsid w:val="003B5068"/>
    <w:rsid w:val="003B661A"/>
    <w:rsid w:val="003C5A37"/>
    <w:rsid w:val="003D1E02"/>
    <w:rsid w:val="003D3253"/>
    <w:rsid w:val="003D4524"/>
    <w:rsid w:val="003E0D78"/>
    <w:rsid w:val="003E175E"/>
    <w:rsid w:val="003E2102"/>
    <w:rsid w:val="003E5E82"/>
    <w:rsid w:val="003E6C04"/>
    <w:rsid w:val="003E7B52"/>
    <w:rsid w:val="003F5000"/>
    <w:rsid w:val="0040070D"/>
    <w:rsid w:val="0040518B"/>
    <w:rsid w:val="0041042F"/>
    <w:rsid w:val="00410BAB"/>
    <w:rsid w:val="0041170C"/>
    <w:rsid w:val="00430DF9"/>
    <w:rsid w:val="00432F14"/>
    <w:rsid w:val="00447032"/>
    <w:rsid w:val="004636BF"/>
    <w:rsid w:val="0046372C"/>
    <w:rsid w:val="00481A90"/>
    <w:rsid w:val="00485F6C"/>
    <w:rsid w:val="00487033"/>
    <w:rsid w:val="004A0457"/>
    <w:rsid w:val="004A2198"/>
    <w:rsid w:val="004B4B12"/>
    <w:rsid w:val="004B512E"/>
    <w:rsid w:val="004B5665"/>
    <w:rsid w:val="004B7CDF"/>
    <w:rsid w:val="004C2F05"/>
    <w:rsid w:val="004C643D"/>
    <w:rsid w:val="004E2F0F"/>
    <w:rsid w:val="004F1E39"/>
    <w:rsid w:val="004F4BA9"/>
    <w:rsid w:val="0050012C"/>
    <w:rsid w:val="00510635"/>
    <w:rsid w:val="005108C6"/>
    <w:rsid w:val="00510FF0"/>
    <w:rsid w:val="005115DE"/>
    <w:rsid w:val="00512BE4"/>
    <w:rsid w:val="00523196"/>
    <w:rsid w:val="00532F82"/>
    <w:rsid w:val="00537480"/>
    <w:rsid w:val="0054076B"/>
    <w:rsid w:val="0054572E"/>
    <w:rsid w:val="00545902"/>
    <w:rsid w:val="00550FC5"/>
    <w:rsid w:val="005513D2"/>
    <w:rsid w:val="00555CD7"/>
    <w:rsid w:val="00576AC0"/>
    <w:rsid w:val="005806B6"/>
    <w:rsid w:val="00582427"/>
    <w:rsid w:val="00583EA9"/>
    <w:rsid w:val="00591472"/>
    <w:rsid w:val="005A1C4F"/>
    <w:rsid w:val="005A2072"/>
    <w:rsid w:val="005A342D"/>
    <w:rsid w:val="005A6E63"/>
    <w:rsid w:val="005B1555"/>
    <w:rsid w:val="005B19AB"/>
    <w:rsid w:val="005B6DCD"/>
    <w:rsid w:val="005C2AD5"/>
    <w:rsid w:val="005D0490"/>
    <w:rsid w:val="005D1489"/>
    <w:rsid w:val="005D31BA"/>
    <w:rsid w:val="005E3FAC"/>
    <w:rsid w:val="005E6F0F"/>
    <w:rsid w:val="005E75B7"/>
    <w:rsid w:val="00601091"/>
    <w:rsid w:val="006039DC"/>
    <w:rsid w:val="00621AD0"/>
    <w:rsid w:val="006252C9"/>
    <w:rsid w:val="00633DA5"/>
    <w:rsid w:val="006419AD"/>
    <w:rsid w:val="00645822"/>
    <w:rsid w:val="00656E14"/>
    <w:rsid w:val="00657FAA"/>
    <w:rsid w:val="006644FC"/>
    <w:rsid w:val="00665B7F"/>
    <w:rsid w:val="00666371"/>
    <w:rsid w:val="00667023"/>
    <w:rsid w:val="00681041"/>
    <w:rsid w:val="00686443"/>
    <w:rsid w:val="00697CAD"/>
    <w:rsid w:val="006A1693"/>
    <w:rsid w:val="006A4ACB"/>
    <w:rsid w:val="006B02F8"/>
    <w:rsid w:val="006B234B"/>
    <w:rsid w:val="006B4FF5"/>
    <w:rsid w:val="006C0E1B"/>
    <w:rsid w:val="006C1415"/>
    <w:rsid w:val="006C7622"/>
    <w:rsid w:val="006C7A65"/>
    <w:rsid w:val="006D4B19"/>
    <w:rsid w:val="006D5324"/>
    <w:rsid w:val="006D53CF"/>
    <w:rsid w:val="006F4F64"/>
    <w:rsid w:val="00700942"/>
    <w:rsid w:val="0070364B"/>
    <w:rsid w:val="00706C7D"/>
    <w:rsid w:val="00716A87"/>
    <w:rsid w:val="007208B9"/>
    <w:rsid w:val="00731022"/>
    <w:rsid w:val="00737638"/>
    <w:rsid w:val="00740A68"/>
    <w:rsid w:val="0074767C"/>
    <w:rsid w:val="00774372"/>
    <w:rsid w:val="00776BC0"/>
    <w:rsid w:val="00793293"/>
    <w:rsid w:val="007933D3"/>
    <w:rsid w:val="00794105"/>
    <w:rsid w:val="007C40B4"/>
    <w:rsid w:val="007D3545"/>
    <w:rsid w:val="007D6CCB"/>
    <w:rsid w:val="007E0F1A"/>
    <w:rsid w:val="007E559B"/>
    <w:rsid w:val="007F36D8"/>
    <w:rsid w:val="00806E93"/>
    <w:rsid w:val="00811E62"/>
    <w:rsid w:val="00816006"/>
    <w:rsid w:val="00817567"/>
    <w:rsid w:val="008340D9"/>
    <w:rsid w:val="00835654"/>
    <w:rsid w:val="00843D18"/>
    <w:rsid w:val="00845EBB"/>
    <w:rsid w:val="00853266"/>
    <w:rsid w:val="008543AA"/>
    <w:rsid w:val="00861BB2"/>
    <w:rsid w:val="00870BAC"/>
    <w:rsid w:val="00877609"/>
    <w:rsid w:val="00877FFD"/>
    <w:rsid w:val="00880326"/>
    <w:rsid w:val="0088675B"/>
    <w:rsid w:val="0089596C"/>
    <w:rsid w:val="00896F57"/>
    <w:rsid w:val="00896FAB"/>
    <w:rsid w:val="008A2453"/>
    <w:rsid w:val="008A2761"/>
    <w:rsid w:val="008A6E87"/>
    <w:rsid w:val="008B347F"/>
    <w:rsid w:val="008B37BF"/>
    <w:rsid w:val="008B48F7"/>
    <w:rsid w:val="008B7EAB"/>
    <w:rsid w:val="008C4757"/>
    <w:rsid w:val="008D3B1B"/>
    <w:rsid w:val="008E2E21"/>
    <w:rsid w:val="008E6CAC"/>
    <w:rsid w:val="008E6EAB"/>
    <w:rsid w:val="008F2A63"/>
    <w:rsid w:val="0090118D"/>
    <w:rsid w:val="0091372E"/>
    <w:rsid w:val="0092169A"/>
    <w:rsid w:val="00931973"/>
    <w:rsid w:val="00934BE3"/>
    <w:rsid w:val="00935CF9"/>
    <w:rsid w:val="00937B7B"/>
    <w:rsid w:val="00951F46"/>
    <w:rsid w:val="0095748F"/>
    <w:rsid w:val="00962D19"/>
    <w:rsid w:val="00964CF5"/>
    <w:rsid w:val="009749A8"/>
    <w:rsid w:val="00976454"/>
    <w:rsid w:val="009774D6"/>
    <w:rsid w:val="009828AA"/>
    <w:rsid w:val="009A6DC6"/>
    <w:rsid w:val="009B4790"/>
    <w:rsid w:val="009C0138"/>
    <w:rsid w:val="009C5D7C"/>
    <w:rsid w:val="009C75B0"/>
    <w:rsid w:val="009D2690"/>
    <w:rsid w:val="009D452F"/>
    <w:rsid w:val="009E030D"/>
    <w:rsid w:val="009E1581"/>
    <w:rsid w:val="009F0272"/>
    <w:rsid w:val="009F2682"/>
    <w:rsid w:val="009F3B9B"/>
    <w:rsid w:val="00A01CE7"/>
    <w:rsid w:val="00A0528F"/>
    <w:rsid w:val="00A23A72"/>
    <w:rsid w:val="00A2631A"/>
    <w:rsid w:val="00A26C91"/>
    <w:rsid w:val="00A30D5F"/>
    <w:rsid w:val="00A31B9D"/>
    <w:rsid w:val="00A33FB0"/>
    <w:rsid w:val="00A34B3E"/>
    <w:rsid w:val="00A34D08"/>
    <w:rsid w:val="00A373CE"/>
    <w:rsid w:val="00A43837"/>
    <w:rsid w:val="00A43D3E"/>
    <w:rsid w:val="00A45125"/>
    <w:rsid w:val="00A526B3"/>
    <w:rsid w:val="00A52835"/>
    <w:rsid w:val="00A54605"/>
    <w:rsid w:val="00A66E50"/>
    <w:rsid w:val="00A75EC7"/>
    <w:rsid w:val="00AA6083"/>
    <w:rsid w:val="00AB0DB1"/>
    <w:rsid w:val="00AD08B4"/>
    <w:rsid w:val="00AE3B0A"/>
    <w:rsid w:val="00AE5450"/>
    <w:rsid w:val="00AE7035"/>
    <w:rsid w:val="00B04B0A"/>
    <w:rsid w:val="00B1238B"/>
    <w:rsid w:val="00B17C2C"/>
    <w:rsid w:val="00B22C87"/>
    <w:rsid w:val="00B356F9"/>
    <w:rsid w:val="00B42242"/>
    <w:rsid w:val="00B53517"/>
    <w:rsid w:val="00B53ADD"/>
    <w:rsid w:val="00B5513D"/>
    <w:rsid w:val="00B603C8"/>
    <w:rsid w:val="00B662D9"/>
    <w:rsid w:val="00B72295"/>
    <w:rsid w:val="00B81A19"/>
    <w:rsid w:val="00B85355"/>
    <w:rsid w:val="00B93A29"/>
    <w:rsid w:val="00B96734"/>
    <w:rsid w:val="00B96845"/>
    <w:rsid w:val="00BA1C60"/>
    <w:rsid w:val="00BA3800"/>
    <w:rsid w:val="00BA60BF"/>
    <w:rsid w:val="00BA67AC"/>
    <w:rsid w:val="00BB27E4"/>
    <w:rsid w:val="00BB2ACE"/>
    <w:rsid w:val="00BB3EDF"/>
    <w:rsid w:val="00BC3211"/>
    <w:rsid w:val="00BD0403"/>
    <w:rsid w:val="00BD0E6B"/>
    <w:rsid w:val="00BD3D8A"/>
    <w:rsid w:val="00BE2B1A"/>
    <w:rsid w:val="00BE3B68"/>
    <w:rsid w:val="00BE74BD"/>
    <w:rsid w:val="00BF2A19"/>
    <w:rsid w:val="00BF4EC6"/>
    <w:rsid w:val="00C03428"/>
    <w:rsid w:val="00C12CF9"/>
    <w:rsid w:val="00C200AE"/>
    <w:rsid w:val="00C2249D"/>
    <w:rsid w:val="00C22D02"/>
    <w:rsid w:val="00C254E5"/>
    <w:rsid w:val="00C2656A"/>
    <w:rsid w:val="00C342A8"/>
    <w:rsid w:val="00C34E45"/>
    <w:rsid w:val="00C44F53"/>
    <w:rsid w:val="00C45DA5"/>
    <w:rsid w:val="00C477DF"/>
    <w:rsid w:val="00C57BD3"/>
    <w:rsid w:val="00C607E7"/>
    <w:rsid w:val="00C63942"/>
    <w:rsid w:val="00C64064"/>
    <w:rsid w:val="00C65AE9"/>
    <w:rsid w:val="00C71168"/>
    <w:rsid w:val="00CA2ED3"/>
    <w:rsid w:val="00CA5D99"/>
    <w:rsid w:val="00CB2769"/>
    <w:rsid w:val="00CC1637"/>
    <w:rsid w:val="00CC37BD"/>
    <w:rsid w:val="00CC71BA"/>
    <w:rsid w:val="00CD26B4"/>
    <w:rsid w:val="00CD2E14"/>
    <w:rsid w:val="00CD3C94"/>
    <w:rsid w:val="00CE1BAC"/>
    <w:rsid w:val="00CE1E88"/>
    <w:rsid w:val="00CE4A52"/>
    <w:rsid w:val="00CF15BA"/>
    <w:rsid w:val="00CF2F13"/>
    <w:rsid w:val="00D02CA4"/>
    <w:rsid w:val="00D039E1"/>
    <w:rsid w:val="00D148B8"/>
    <w:rsid w:val="00D2094F"/>
    <w:rsid w:val="00D255AA"/>
    <w:rsid w:val="00D25C02"/>
    <w:rsid w:val="00D40026"/>
    <w:rsid w:val="00D42C13"/>
    <w:rsid w:val="00D42F51"/>
    <w:rsid w:val="00D4339D"/>
    <w:rsid w:val="00D47B90"/>
    <w:rsid w:val="00D52078"/>
    <w:rsid w:val="00D856CF"/>
    <w:rsid w:val="00DA02D9"/>
    <w:rsid w:val="00DA3EA1"/>
    <w:rsid w:val="00DC0C3C"/>
    <w:rsid w:val="00DC5CAA"/>
    <w:rsid w:val="00DD6341"/>
    <w:rsid w:val="00DD729C"/>
    <w:rsid w:val="00DE3160"/>
    <w:rsid w:val="00DE4F2D"/>
    <w:rsid w:val="00DE518F"/>
    <w:rsid w:val="00DE6DEC"/>
    <w:rsid w:val="00DF1B01"/>
    <w:rsid w:val="00DF23FE"/>
    <w:rsid w:val="00E11658"/>
    <w:rsid w:val="00E123A6"/>
    <w:rsid w:val="00E23C98"/>
    <w:rsid w:val="00E25DF9"/>
    <w:rsid w:val="00E267A5"/>
    <w:rsid w:val="00E31617"/>
    <w:rsid w:val="00E3278C"/>
    <w:rsid w:val="00E33751"/>
    <w:rsid w:val="00E56E34"/>
    <w:rsid w:val="00E610D7"/>
    <w:rsid w:val="00E63A0E"/>
    <w:rsid w:val="00E66615"/>
    <w:rsid w:val="00E72347"/>
    <w:rsid w:val="00EA0A52"/>
    <w:rsid w:val="00EA1044"/>
    <w:rsid w:val="00EA4CD0"/>
    <w:rsid w:val="00EA55BA"/>
    <w:rsid w:val="00EA72F1"/>
    <w:rsid w:val="00EB217C"/>
    <w:rsid w:val="00EC262C"/>
    <w:rsid w:val="00EE026B"/>
    <w:rsid w:val="00EE525E"/>
    <w:rsid w:val="00EF62E6"/>
    <w:rsid w:val="00F05040"/>
    <w:rsid w:val="00F07723"/>
    <w:rsid w:val="00F100F9"/>
    <w:rsid w:val="00F2147B"/>
    <w:rsid w:val="00F26E19"/>
    <w:rsid w:val="00F3240C"/>
    <w:rsid w:val="00F4146E"/>
    <w:rsid w:val="00F46754"/>
    <w:rsid w:val="00F509E7"/>
    <w:rsid w:val="00F518DD"/>
    <w:rsid w:val="00F54FB8"/>
    <w:rsid w:val="00F5799C"/>
    <w:rsid w:val="00F671A3"/>
    <w:rsid w:val="00F7184C"/>
    <w:rsid w:val="00F76DAE"/>
    <w:rsid w:val="00F808D4"/>
    <w:rsid w:val="00F860A5"/>
    <w:rsid w:val="00FA61D2"/>
    <w:rsid w:val="00FB386B"/>
    <w:rsid w:val="00FC427D"/>
    <w:rsid w:val="00FC4B29"/>
    <w:rsid w:val="00FC5D46"/>
    <w:rsid w:val="00FD19A2"/>
    <w:rsid w:val="00FD40A2"/>
    <w:rsid w:val="00FD5F8B"/>
    <w:rsid w:val="00FE0CEC"/>
    <w:rsid w:val="00FF3A2B"/>
    <w:rsid w:val="09BC3B8A"/>
    <w:rsid w:val="159F3CE1"/>
    <w:rsid w:val="1FFC3B98"/>
    <w:rsid w:val="264C077C"/>
    <w:rsid w:val="27EB30D6"/>
    <w:rsid w:val="3F866E21"/>
    <w:rsid w:val="46594998"/>
    <w:rsid w:val="49324D2E"/>
    <w:rsid w:val="4CDE40EB"/>
    <w:rsid w:val="4FD70C48"/>
    <w:rsid w:val="5D1B0FE1"/>
    <w:rsid w:val="6BD11CD8"/>
    <w:rsid w:val="6F053764"/>
    <w:rsid w:val="77F9A327"/>
    <w:rsid w:val="7E8A2D84"/>
    <w:rsid w:val="BFE62AFE"/>
    <w:rsid w:val="FFF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802"/>
      <w:outlineLvl w:val="0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 w:line="240" w:lineRule="exact"/>
      <w:jc w:val="center"/>
      <w:outlineLvl w:val="1"/>
    </w:pPr>
    <w:rPr>
      <w:rFonts w:eastAsia="黑体" w:asciiTheme="majorHAnsi" w:hAnsiTheme="majorHAnsi" w:cstheme="majorBidi"/>
      <w:bCs/>
      <w:iCs/>
      <w:kern w:val="0"/>
      <w:sz w:val="36"/>
      <w:szCs w:val="28"/>
    </w:rPr>
  </w:style>
  <w:style w:type="paragraph" w:styleId="4">
    <w:name w:val="heading 3"/>
    <w:basedOn w:val="1"/>
    <w:next w:val="5"/>
    <w:link w:val="22"/>
    <w:qFormat/>
    <w:uiPriority w:val="0"/>
    <w:pPr>
      <w:keepNext/>
      <w:keepLines/>
      <w:outlineLvl w:val="2"/>
    </w:pPr>
    <w:rPr>
      <w:b/>
      <w:kern w:val="0"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9"/>
    <w:semiHidden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24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styleId="18">
    <w:name w:val="No Spacing"/>
    <w:link w:val="2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批注文字 字符"/>
    <w:link w:val="7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20">
    <w:name w:val="页脚 字符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页眉 字符"/>
    <w:link w:val="11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3 字符"/>
    <w:link w:val="4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23">
    <w:name w:val="无间隔 字符"/>
    <w:link w:val="18"/>
    <w:qFormat/>
    <w:uiPriority w:val="1"/>
    <w:rPr>
      <w:sz w:val="22"/>
      <w:szCs w:val="22"/>
      <w:lang w:val="en-US" w:eastAsia="zh-CN" w:bidi="ar-SA"/>
    </w:rPr>
  </w:style>
  <w:style w:type="character" w:customStyle="1" w:styleId="24">
    <w:name w:val="批注主题 字符"/>
    <w:link w:val="12"/>
    <w:semiHidden/>
    <w:qFormat/>
    <w:uiPriority w:val="99"/>
    <w:rPr>
      <w:rFonts w:ascii="Times New Roman" w:hAnsi="Times New Roman"/>
      <w:b/>
      <w:bCs/>
      <w:kern w:val="2"/>
      <w:sz w:val="21"/>
    </w:rPr>
  </w:style>
  <w:style w:type="paragraph" w:customStyle="1" w:styleId="25">
    <w:name w:val="Table Paragraph"/>
    <w:basedOn w:val="1"/>
    <w:qFormat/>
    <w:uiPriority w:val="1"/>
  </w:style>
  <w:style w:type="table" w:customStyle="1" w:styleId="2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177</Words>
  <Characters>1015</Characters>
  <Lines>8</Lines>
  <Paragraphs>2</Paragraphs>
  <TotalTime>41</TotalTime>
  <ScaleCrop>false</ScaleCrop>
  <LinksUpToDate>false</LinksUpToDate>
  <CharactersWithSpaces>1190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2019-01-11T07:39:00Z</dcterms:created>
  <dc:creator>微软用户</dc:creator>
  <cp:lastModifiedBy>娟</cp:lastModifiedBy>
  <cp:lastPrinted>2019-01-11T07:39:00Z</cp:lastPrinted>
  <dcterms:modified xsi:type="dcterms:W3CDTF">2025-06-24T19:33:35Z</dcterms:modified>
  <dc:title>A类：消化专业药物临床试验管理制度目录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D22916763677CEE0DC8C5A6805532A07_42</vt:lpwstr>
  </property>
</Properties>
</file>