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262C4" w14:textId="77777777" w:rsidR="000E12C3" w:rsidRPr="00410359" w:rsidRDefault="00093244" w:rsidP="000E12C3">
      <w:pPr>
        <w:jc w:val="center"/>
        <w:rPr>
          <w:b/>
          <w:sz w:val="32"/>
          <w:szCs w:val="32"/>
        </w:rPr>
      </w:pPr>
      <w:r w:rsidRPr="00410359">
        <w:rPr>
          <w:rFonts w:hint="eastAsia"/>
          <w:b/>
          <w:bCs/>
          <w:sz w:val="32"/>
          <w:szCs w:val="32"/>
        </w:rPr>
        <w:t>附件一</w:t>
      </w:r>
      <w:r w:rsidRPr="00410359">
        <w:rPr>
          <w:rFonts w:hint="eastAsia"/>
          <w:b/>
          <w:bCs/>
          <w:sz w:val="32"/>
          <w:szCs w:val="32"/>
        </w:rPr>
        <w:t>:</w:t>
      </w:r>
      <w:r w:rsidR="00C124E5" w:rsidRPr="00410359">
        <w:rPr>
          <w:b/>
          <w:sz w:val="32"/>
          <w:szCs w:val="32"/>
        </w:rPr>
        <w:t>临床研究协调员</w:t>
      </w:r>
      <w:r w:rsidR="000E12C3" w:rsidRPr="00410359">
        <w:rPr>
          <w:rFonts w:hint="eastAsia"/>
          <w:b/>
          <w:sz w:val="32"/>
          <w:szCs w:val="32"/>
        </w:rPr>
        <w:t>服务三方协议</w:t>
      </w:r>
    </w:p>
    <w:p w14:paraId="6403E2C6" w14:textId="77777777" w:rsidR="000E12C3" w:rsidRPr="0063219D" w:rsidRDefault="000E12C3" w:rsidP="000E12C3">
      <w:pPr>
        <w:snapToGrid w:val="0"/>
        <w:spacing w:line="360" w:lineRule="auto"/>
        <w:rPr>
          <w:sz w:val="24"/>
          <w:szCs w:val="24"/>
        </w:rPr>
      </w:pPr>
    </w:p>
    <w:p w14:paraId="041FC397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甲方：</w:t>
      </w:r>
      <w:r w:rsidRPr="006427DA">
        <w:rPr>
          <w:rFonts w:hint="eastAsia"/>
          <w:sz w:val="24"/>
          <w:szCs w:val="24"/>
        </w:rPr>
        <w:t xml:space="preserve">                                                          </w:t>
      </w:r>
    </w:p>
    <w:p w14:paraId="519F1C6B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地</w:t>
      </w:r>
      <w:r w:rsidRPr="006427DA">
        <w:rPr>
          <w:rFonts w:hint="eastAsia"/>
          <w:sz w:val="24"/>
          <w:szCs w:val="24"/>
        </w:rPr>
        <w:t xml:space="preserve">    </w:t>
      </w:r>
      <w:r w:rsidRPr="006427DA">
        <w:rPr>
          <w:rFonts w:hint="eastAsia"/>
          <w:sz w:val="24"/>
          <w:szCs w:val="24"/>
        </w:rPr>
        <w:t>址：</w:t>
      </w:r>
      <w:r>
        <w:rPr>
          <w:rFonts w:hint="eastAsia"/>
          <w:sz w:val="24"/>
          <w:szCs w:val="24"/>
        </w:rPr>
        <w:t xml:space="preserve">                           </w:t>
      </w:r>
      <w:r w:rsidRPr="006427DA">
        <w:rPr>
          <w:rFonts w:hint="eastAsia"/>
          <w:sz w:val="24"/>
          <w:szCs w:val="24"/>
        </w:rPr>
        <w:t xml:space="preserve"> </w:t>
      </w:r>
      <w:r w:rsidRPr="006427DA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 w:rsidRPr="006427DA">
        <w:rPr>
          <w:rFonts w:hint="eastAsia"/>
          <w:sz w:val="24"/>
          <w:szCs w:val="24"/>
        </w:rPr>
        <w:t>法人：</w:t>
      </w:r>
      <w:r w:rsidRPr="006427DA">
        <w:rPr>
          <w:rFonts w:hint="eastAsia"/>
          <w:sz w:val="24"/>
          <w:szCs w:val="24"/>
        </w:rPr>
        <w:t xml:space="preserve">                        </w:t>
      </w:r>
    </w:p>
    <w:p w14:paraId="60122749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邮政编码：</w:t>
      </w:r>
      <w:r w:rsidRPr="006427D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      </w:t>
      </w:r>
      <w:r w:rsidRPr="006427DA">
        <w:rPr>
          <w:rFonts w:hint="eastAsia"/>
          <w:sz w:val="24"/>
          <w:szCs w:val="24"/>
        </w:rPr>
        <w:t>项目负责人：</w:t>
      </w:r>
      <w:r w:rsidRPr="006427DA">
        <w:rPr>
          <w:rFonts w:hint="eastAsia"/>
          <w:sz w:val="24"/>
          <w:szCs w:val="24"/>
        </w:rPr>
        <w:t xml:space="preserve">                  </w:t>
      </w:r>
    </w:p>
    <w:p w14:paraId="337A035F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联系电话：</w:t>
      </w:r>
      <w:r w:rsidRPr="006427DA">
        <w:rPr>
          <w:rFonts w:hint="eastAsia"/>
          <w:sz w:val="24"/>
          <w:szCs w:val="24"/>
        </w:rPr>
        <w:t xml:space="preserve">                                            </w:t>
      </w:r>
    </w:p>
    <w:p w14:paraId="6AE023E8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传</w:t>
      </w:r>
      <w:r w:rsidRPr="006427DA">
        <w:rPr>
          <w:rFonts w:hint="eastAsia"/>
          <w:sz w:val="24"/>
          <w:szCs w:val="24"/>
        </w:rPr>
        <w:t xml:space="preserve">    </w:t>
      </w:r>
      <w:r w:rsidRPr="006427DA">
        <w:rPr>
          <w:rFonts w:hint="eastAsia"/>
          <w:sz w:val="24"/>
          <w:szCs w:val="24"/>
        </w:rPr>
        <w:t>真：</w:t>
      </w:r>
      <w:r>
        <w:rPr>
          <w:rFonts w:hint="eastAsia"/>
          <w:sz w:val="24"/>
          <w:szCs w:val="24"/>
        </w:rPr>
        <w:t xml:space="preserve">                                 </w:t>
      </w:r>
      <w:r w:rsidRPr="006427DA">
        <w:rPr>
          <w:rFonts w:hint="eastAsia"/>
          <w:sz w:val="24"/>
          <w:szCs w:val="24"/>
        </w:rPr>
        <w:t>E-mail</w:t>
      </w:r>
      <w:r w:rsidRPr="006427DA">
        <w:rPr>
          <w:rFonts w:hint="eastAsia"/>
          <w:sz w:val="24"/>
          <w:szCs w:val="24"/>
        </w:rPr>
        <w:t>：</w:t>
      </w:r>
      <w:r w:rsidRPr="006427DA">
        <w:rPr>
          <w:rFonts w:hint="eastAsia"/>
          <w:sz w:val="24"/>
          <w:szCs w:val="24"/>
        </w:rPr>
        <w:t xml:space="preserve">                      </w:t>
      </w:r>
    </w:p>
    <w:p w14:paraId="33CE77AA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</w:p>
    <w:p w14:paraId="12D17C51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</w:t>
      </w:r>
      <w:r w:rsidRPr="006427DA">
        <w:rPr>
          <w:rFonts w:hint="eastAsia"/>
          <w:sz w:val="24"/>
          <w:szCs w:val="24"/>
        </w:rPr>
        <w:t>：温州市人民医院</w:t>
      </w:r>
    </w:p>
    <w:p w14:paraId="099AF4D0" w14:textId="77777777" w:rsidR="000E12C3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地</w:t>
      </w:r>
      <w:r w:rsidRPr="006427DA">
        <w:rPr>
          <w:rFonts w:hint="eastAsia"/>
          <w:sz w:val="24"/>
          <w:szCs w:val="24"/>
        </w:rPr>
        <w:t xml:space="preserve">    </w:t>
      </w:r>
      <w:r w:rsidRPr="006427DA">
        <w:rPr>
          <w:rFonts w:hint="eastAsia"/>
          <w:sz w:val="24"/>
          <w:szCs w:val="24"/>
        </w:rPr>
        <w:t>址：浙江省温州市瓯海区娄桥街道古岸路</w:t>
      </w:r>
      <w:r w:rsidRPr="006427DA">
        <w:rPr>
          <w:rFonts w:hint="eastAsia"/>
          <w:sz w:val="24"/>
          <w:szCs w:val="24"/>
        </w:rPr>
        <w:t>299</w:t>
      </w:r>
      <w:r w:rsidRPr="006427D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（娄桥院区）；</w:t>
      </w:r>
      <w:r w:rsidRPr="00C124E5">
        <w:rPr>
          <w:sz w:val="24"/>
          <w:szCs w:val="24"/>
        </w:rPr>
        <w:t>浙江省温州市鹿城区仓后</w:t>
      </w:r>
      <w:r w:rsidR="0063219D" w:rsidRPr="00C124E5">
        <w:rPr>
          <w:rFonts w:hint="eastAsia"/>
          <w:sz w:val="24"/>
          <w:szCs w:val="24"/>
        </w:rPr>
        <w:t>街</w:t>
      </w:r>
      <w:r w:rsidRPr="00C124E5">
        <w:rPr>
          <w:sz w:val="24"/>
          <w:szCs w:val="24"/>
        </w:rPr>
        <w:t>57</w:t>
      </w:r>
      <w:r w:rsidRPr="00C124E5">
        <w:rPr>
          <w:sz w:val="24"/>
          <w:szCs w:val="24"/>
        </w:rPr>
        <w:t>号（信河院区）</w:t>
      </w:r>
    </w:p>
    <w:p w14:paraId="18AE8AAF" w14:textId="76B14BCF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机构负责人：</w:t>
      </w:r>
      <w:r w:rsidR="00D17AE9" w:rsidRPr="00D17AE9">
        <w:rPr>
          <w:rFonts w:hint="eastAsia"/>
          <w:b/>
          <w:sz w:val="24"/>
          <w:szCs w:val="24"/>
        </w:rPr>
        <w:t>陈婕</w:t>
      </w:r>
      <w:r w:rsidRPr="006427DA">
        <w:rPr>
          <w:rFonts w:hint="eastAsia"/>
          <w:sz w:val="24"/>
          <w:szCs w:val="24"/>
        </w:rPr>
        <w:t xml:space="preserve">                     </w:t>
      </w:r>
    </w:p>
    <w:p w14:paraId="7B0B1B1C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邮政编码：</w:t>
      </w:r>
      <w:r w:rsidRPr="006427DA">
        <w:rPr>
          <w:rFonts w:hint="eastAsia"/>
          <w:sz w:val="24"/>
          <w:szCs w:val="24"/>
        </w:rPr>
        <w:t>3250</w:t>
      </w:r>
      <w:r>
        <w:rPr>
          <w:rFonts w:hint="eastAsia"/>
          <w:sz w:val="24"/>
          <w:szCs w:val="24"/>
        </w:rPr>
        <w:t xml:space="preserve">00                            </w:t>
      </w:r>
      <w:r w:rsidRPr="006427DA">
        <w:rPr>
          <w:rFonts w:hint="eastAsia"/>
          <w:sz w:val="24"/>
          <w:szCs w:val="24"/>
        </w:rPr>
        <w:t>联系电话：</w:t>
      </w:r>
      <w:r w:rsidRPr="006427DA">
        <w:rPr>
          <w:rFonts w:hint="eastAsia"/>
          <w:sz w:val="24"/>
          <w:szCs w:val="24"/>
        </w:rPr>
        <w:t>0577-88306796</w:t>
      </w:r>
    </w:p>
    <w:p w14:paraId="741C0292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传</w:t>
      </w:r>
      <w:r w:rsidRPr="006427DA">
        <w:rPr>
          <w:rFonts w:hint="eastAsia"/>
          <w:sz w:val="24"/>
          <w:szCs w:val="24"/>
        </w:rPr>
        <w:t xml:space="preserve">    </w:t>
      </w:r>
      <w:r w:rsidRPr="006427DA">
        <w:rPr>
          <w:rFonts w:hint="eastAsia"/>
          <w:sz w:val="24"/>
          <w:szCs w:val="24"/>
        </w:rPr>
        <w:t>真：</w:t>
      </w:r>
      <w:r w:rsidRPr="006427DA">
        <w:rPr>
          <w:rFonts w:hint="eastAsia"/>
          <w:sz w:val="24"/>
          <w:szCs w:val="24"/>
        </w:rPr>
        <w:t>0577</w:t>
      </w:r>
      <w:r>
        <w:rPr>
          <w:rFonts w:hint="eastAsia"/>
          <w:sz w:val="24"/>
          <w:szCs w:val="24"/>
        </w:rPr>
        <w:t xml:space="preserve">-88306796                      </w:t>
      </w:r>
      <w:r w:rsidRPr="006427DA">
        <w:rPr>
          <w:rFonts w:hint="eastAsia"/>
          <w:sz w:val="24"/>
          <w:szCs w:val="24"/>
        </w:rPr>
        <w:t>E-mail</w:t>
      </w:r>
      <w:r w:rsidRPr="006427DA">
        <w:rPr>
          <w:rFonts w:hint="eastAsia"/>
          <w:sz w:val="24"/>
          <w:szCs w:val="24"/>
        </w:rPr>
        <w:t>：</w:t>
      </w:r>
      <w:r w:rsidRPr="006427DA">
        <w:rPr>
          <w:rFonts w:hint="eastAsia"/>
          <w:sz w:val="24"/>
          <w:szCs w:val="24"/>
        </w:rPr>
        <w:t xml:space="preserve">gcpwzsrmyy@163.com </w:t>
      </w:r>
    </w:p>
    <w:p w14:paraId="719B8F8D" w14:textId="77777777" w:rsidR="000E12C3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研究专业：</w:t>
      </w:r>
      <w:r w:rsidRPr="006427DA"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          </w:t>
      </w:r>
      <w:r w:rsidRPr="006427D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主要研究者：</w:t>
      </w:r>
      <w:r w:rsidRPr="006427DA">
        <w:rPr>
          <w:rFonts w:hint="eastAsia"/>
          <w:sz w:val="24"/>
          <w:szCs w:val="24"/>
        </w:rPr>
        <w:t xml:space="preserve">    </w:t>
      </w:r>
    </w:p>
    <w:p w14:paraId="77DEFF71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</w:p>
    <w:p w14:paraId="40FA8F8E" w14:textId="77777777" w:rsidR="000E12C3" w:rsidRDefault="000E12C3" w:rsidP="000E12C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丙方：</w:t>
      </w:r>
      <w:r>
        <w:rPr>
          <w:sz w:val="24"/>
          <w:szCs w:val="24"/>
        </w:rPr>
        <w:t xml:space="preserve"> </w:t>
      </w:r>
    </w:p>
    <w:p w14:paraId="67621E04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地</w:t>
      </w:r>
      <w:r w:rsidRPr="006427DA">
        <w:rPr>
          <w:rFonts w:hint="eastAsia"/>
          <w:sz w:val="24"/>
          <w:szCs w:val="24"/>
        </w:rPr>
        <w:t xml:space="preserve">    </w:t>
      </w:r>
      <w:r w:rsidRPr="006427DA">
        <w:rPr>
          <w:rFonts w:hint="eastAsia"/>
          <w:sz w:val="24"/>
          <w:szCs w:val="24"/>
        </w:rPr>
        <w:t>址：</w:t>
      </w:r>
      <w:r>
        <w:rPr>
          <w:rFonts w:hint="eastAsia"/>
          <w:sz w:val="24"/>
          <w:szCs w:val="24"/>
        </w:rPr>
        <w:t xml:space="preserve">                           </w:t>
      </w:r>
      <w:r w:rsidRPr="006427DA">
        <w:rPr>
          <w:rFonts w:hint="eastAsia"/>
          <w:sz w:val="24"/>
          <w:szCs w:val="24"/>
        </w:rPr>
        <w:t xml:space="preserve"> </w:t>
      </w:r>
      <w:r w:rsidRPr="006427DA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 w:rsidRPr="006427DA">
        <w:rPr>
          <w:rFonts w:hint="eastAsia"/>
          <w:sz w:val="24"/>
          <w:szCs w:val="24"/>
        </w:rPr>
        <w:t>法人：</w:t>
      </w:r>
      <w:r w:rsidRPr="006427DA">
        <w:rPr>
          <w:rFonts w:hint="eastAsia"/>
          <w:sz w:val="24"/>
          <w:szCs w:val="24"/>
        </w:rPr>
        <w:t xml:space="preserve">                        </w:t>
      </w:r>
    </w:p>
    <w:p w14:paraId="3A265AB7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邮政编码：</w:t>
      </w:r>
      <w:r w:rsidRPr="006427D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                    </w:t>
      </w:r>
      <w:r w:rsidRPr="006427DA">
        <w:rPr>
          <w:rFonts w:hint="eastAsia"/>
          <w:sz w:val="24"/>
          <w:szCs w:val="24"/>
        </w:rPr>
        <w:t xml:space="preserve">              </w:t>
      </w:r>
    </w:p>
    <w:p w14:paraId="6C730175" w14:textId="77777777" w:rsidR="000E12C3" w:rsidRPr="006427DA" w:rsidRDefault="000E12C3" w:rsidP="000E12C3">
      <w:pPr>
        <w:spacing w:line="360" w:lineRule="auto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联系电话：</w:t>
      </w:r>
      <w:r w:rsidRPr="006427DA">
        <w:rPr>
          <w:rFonts w:hint="eastAsia"/>
          <w:sz w:val="24"/>
          <w:szCs w:val="24"/>
        </w:rPr>
        <w:t xml:space="preserve">                                            </w:t>
      </w:r>
    </w:p>
    <w:p w14:paraId="130BE3B0" w14:textId="77777777" w:rsidR="003B6FDB" w:rsidRPr="000E12C3" w:rsidRDefault="000E12C3" w:rsidP="000E12C3">
      <w:pPr>
        <w:spacing w:line="480" w:lineRule="auto"/>
        <w:jc w:val="left"/>
        <w:rPr>
          <w:sz w:val="24"/>
          <w:szCs w:val="24"/>
        </w:rPr>
      </w:pPr>
      <w:r w:rsidRPr="006427DA">
        <w:rPr>
          <w:rFonts w:hint="eastAsia"/>
          <w:sz w:val="24"/>
          <w:szCs w:val="24"/>
        </w:rPr>
        <w:t>传</w:t>
      </w:r>
      <w:r w:rsidRPr="006427DA">
        <w:rPr>
          <w:rFonts w:hint="eastAsia"/>
          <w:sz w:val="24"/>
          <w:szCs w:val="24"/>
        </w:rPr>
        <w:t xml:space="preserve">    </w:t>
      </w:r>
      <w:r w:rsidRPr="006427DA">
        <w:rPr>
          <w:rFonts w:hint="eastAsia"/>
          <w:sz w:val="24"/>
          <w:szCs w:val="24"/>
        </w:rPr>
        <w:t>真：</w:t>
      </w:r>
      <w:r>
        <w:rPr>
          <w:rFonts w:hint="eastAsia"/>
          <w:sz w:val="24"/>
          <w:szCs w:val="24"/>
        </w:rPr>
        <w:t xml:space="preserve">                                 </w:t>
      </w:r>
      <w:r w:rsidRPr="006427DA">
        <w:rPr>
          <w:rFonts w:hint="eastAsia"/>
          <w:sz w:val="24"/>
          <w:szCs w:val="24"/>
        </w:rPr>
        <w:t>E-mail</w:t>
      </w:r>
      <w:r w:rsidRPr="006427DA">
        <w:rPr>
          <w:rFonts w:hint="eastAsia"/>
          <w:sz w:val="24"/>
          <w:szCs w:val="24"/>
        </w:rPr>
        <w:t>：</w:t>
      </w:r>
      <w:r w:rsidRPr="006427DA">
        <w:rPr>
          <w:rFonts w:hint="eastAsia"/>
          <w:sz w:val="24"/>
          <w:szCs w:val="24"/>
        </w:rPr>
        <w:t xml:space="preserve">     </w:t>
      </w:r>
    </w:p>
    <w:p w14:paraId="4A2A85EB" w14:textId="77777777" w:rsidR="003B6FDB" w:rsidRDefault="003B6FDB">
      <w:pPr>
        <w:tabs>
          <w:tab w:val="left" w:pos="3465"/>
        </w:tabs>
        <w:spacing w:line="360" w:lineRule="auto"/>
        <w:rPr>
          <w:color w:val="000000"/>
          <w:shd w:val="clear" w:color="auto" w:fill="FFFFFF"/>
        </w:rPr>
      </w:pPr>
    </w:p>
    <w:p w14:paraId="5C605DF0" w14:textId="77777777" w:rsidR="003B6FDB" w:rsidRDefault="000B385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鉴于：</w:t>
      </w:r>
    </w:p>
    <w:p w14:paraId="7800AAA8" w14:textId="77777777" w:rsidR="003B6FDB" w:rsidRDefault="000B3856">
      <w:pPr>
        <w:numPr>
          <w:ilvl w:val="0"/>
          <w:numId w:val="1"/>
        </w:numPr>
        <w:spacing w:line="360" w:lineRule="auto"/>
        <w:rPr>
          <w:bCs/>
        </w:rPr>
      </w:pPr>
      <w:r>
        <w:rPr>
          <w:szCs w:val="21"/>
        </w:rPr>
        <w:t>甲方委托乙方和</w:t>
      </w:r>
      <w:r>
        <w:rPr>
          <w:rFonts w:hint="eastAsia"/>
          <w:szCs w:val="21"/>
          <w:u w:val="single"/>
        </w:rPr>
        <w:t xml:space="preserve"> </w:t>
      </w:r>
      <w:r w:rsidR="00C124E5">
        <w:rPr>
          <w:rFonts w:hint="eastAsia"/>
          <w:szCs w:val="21"/>
          <w:u w:val="single"/>
        </w:rPr>
        <w:t>XXX</w:t>
      </w:r>
      <w:r>
        <w:rPr>
          <w:szCs w:val="21"/>
          <w:u w:val="single"/>
        </w:rPr>
        <w:t>主任</w:t>
      </w:r>
      <w:r>
        <w:rPr>
          <w:szCs w:val="21"/>
        </w:rPr>
        <w:t>（</w:t>
      </w:r>
      <w:r>
        <w:rPr>
          <w:szCs w:val="21"/>
        </w:rPr>
        <w:t>“</w:t>
      </w:r>
      <w:r>
        <w:rPr>
          <w:szCs w:val="21"/>
        </w:rPr>
        <w:t>主要研究者</w:t>
      </w:r>
      <w:r>
        <w:rPr>
          <w:szCs w:val="21"/>
        </w:rPr>
        <w:t>”</w:t>
      </w:r>
      <w:r>
        <w:rPr>
          <w:szCs w:val="21"/>
        </w:rPr>
        <w:t>）</w:t>
      </w:r>
      <w:r>
        <w:rPr>
          <w:bCs/>
          <w:szCs w:val="21"/>
        </w:rPr>
        <w:t>，根据题目为</w:t>
      </w:r>
      <w:r>
        <w:rPr>
          <w:bCs/>
          <w:szCs w:val="21"/>
        </w:rPr>
        <w:t>“</w:t>
      </w:r>
      <w:r w:rsidR="00C124E5">
        <w:rPr>
          <w:rFonts w:hint="eastAsia"/>
          <w:bCs/>
          <w:szCs w:val="21"/>
        </w:rPr>
        <w:t>XXXXX</w:t>
      </w:r>
      <w:r>
        <w:rPr>
          <w:bCs/>
          <w:szCs w:val="21"/>
        </w:rPr>
        <w:t>”</w:t>
      </w:r>
      <w:r>
        <w:rPr>
          <w:bCs/>
          <w:szCs w:val="21"/>
        </w:rPr>
        <w:t>的研究方案进行临床试验（</w:t>
      </w:r>
      <w:r>
        <w:rPr>
          <w:bCs/>
          <w:szCs w:val="21"/>
        </w:rPr>
        <w:t>“</w:t>
      </w:r>
      <w:r>
        <w:rPr>
          <w:bCs/>
          <w:szCs w:val="21"/>
        </w:rPr>
        <w:t>临床研究</w:t>
      </w:r>
      <w:r>
        <w:rPr>
          <w:bCs/>
          <w:szCs w:val="21"/>
        </w:rPr>
        <w:t>”</w:t>
      </w:r>
      <w:r>
        <w:rPr>
          <w:bCs/>
          <w:szCs w:val="21"/>
        </w:rPr>
        <w:t>）</w:t>
      </w:r>
    </w:p>
    <w:p w14:paraId="4C9FF381" w14:textId="77777777" w:rsidR="003B6FDB" w:rsidRDefault="000B3856">
      <w:pPr>
        <w:numPr>
          <w:ilvl w:val="0"/>
          <w:numId w:val="1"/>
        </w:numPr>
        <w:spacing w:line="360" w:lineRule="auto"/>
      </w:pPr>
      <w:r>
        <w:t>为了保证临床研究的顺利进行，协助研究者的工作，经甲乙双方讨论同意，乙方同意甲方委托丙方为主要研究者提供研究支持与协调服务（</w:t>
      </w:r>
      <w:r>
        <w:t>“</w:t>
      </w:r>
      <w:r>
        <w:t>临床研究协调员服务</w:t>
      </w:r>
      <w:r>
        <w:t>”</w:t>
      </w:r>
      <w:r>
        <w:t>）。</w:t>
      </w:r>
    </w:p>
    <w:p w14:paraId="2F4D7B19" w14:textId="77777777" w:rsidR="003B6FDB" w:rsidRDefault="000B3856"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szCs w:val="21"/>
        </w:rPr>
        <w:t>甲方已委托乙方按照试验方案的相关要求在中国进行本项临床研究。</w:t>
      </w:r>
    </w:p>
    <w:p w14:paraId="4A7842C0" w14:textId="77777777" w:rsidR="003B6FDB" w:rsidRDefault="00740335"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iCs/>
        </w:rPr>
        <w:t>乙方拥有进行本研究项目所需的合适的设施及人员</w:t>
      </w:r>
      <w:r>
        <w:rPr>
          <w:rFonts w:hint="eastAsia"/>
          <w:iCs/>
        </w:rPr>
        <w:t>；</w:t>
      </w:r>
      <w:r w:rsidR="000B3856">
        <w:rPr>
          <w:iCs/>
        </w:rPr>
        <w:t>以及主要研究者愿意进行本研究项</w:t>
      </w:r>
      <w:r w:rsidR="000B3856">
        <w:rPr>
          <w:iCs/>
        </w:rPr>
        <w:lastRenderedPageBreak/>
        <w:t>目，并具有必备的资历和专长来开展药物临床试验研究。</w:t>
      </w:r>
    </w:p>
    <w:p w14:paraId="02A5A355" w14:textId="77777777" w:rsidR="003B6FDB" w:rsidRDefault="000B3856"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szCs w:val="21"/>
        </w:rPr>
        <w:t>丙方</w:t>
      </w:r>
      <w:r>
        <w:rPr>
          <w:color w:val="000000"/>
        </w:rPr>
        <w:t>是具有</w:t>
      </w:r>
      <w:r>
        <w:t>本合同范围内</w:t>
      </w:r>
      <w:r>
        <w:rPr>
          <w:color w:val="000000"/>
        </w:rPr>
        <w:t>相应经验的临床试验现场管理服务供应商（</w:t>
      </w:r>
      <w:r>
        <w:rPr>
          <w:color w:val="000000"/>
        </w:rPr>
        <w:t>Site Management Organization, SMO</w:t>
      </w:r>
      <w:r>
        <w:rPr>
          <w:color w:val="000000"/>
        </w:rPr>
        <w:t>），</w:t>
      </w:r>
      <w:r>
        <w:t>并愿意派遣临床研究协调员（</w:t>
      </w:r>
      <w:r>
        <w:rPr>
          <w:bCs/>
          <w:color w:val="000000"/>
        </w:rPr>
        <w:t xml:space="preserve">Clinical Research Coordinator, </w:t>
      </w:r>
      <w:r>
        <w:t>CRC</w:t>
      </w:r>
      <w:r>
        <w:t>）为</w:t>
      </w:r>
      <w:r>
        <w:rPr>
          <w:rFonts w:hint="eastAsia"/>
        </w:rPr>
        <w:t>乙方</w:t>
      </w:r>
      <w:r>
        <w:t>提供现场管理服务</w:t>
      </w:r>
      <w:r>
        <w:rPr>
          <w:szCs w:val="21"/>
        </w:rPr>
        <w:t>。</w:t>
      </w:r>
    </w:p>
    <w:p w14:paraId="2777B6B7" w14:textId="4BDA51B5" w:rsidR="003B6FDB" w:rsidRDefault="000B3856">
      <w:pPr>
        <w:spacing w:line="360" w:lineRule="auto"/>
        <w:ind w:firstLineChars="200" w:firstLine="420"/>
        <w:rPr>
          <w:color w:val="000000"/>
        </w:rPr>
      </w:pPr>
      <w:r>
        <w:rPr>
          <w:szCs w:val="21"/>
        </w:rPr>
        <w:t>甲、乙、丙以及主要研究者各方</w:t>
      </w:r>
      <w:r w:rsidR="00B33EEF">
        <w:rPr>
          <w:color w:val="000000"/>
        </w:rPr>
        <w:t>本着平等互利的原则，经友好协商，依照《中华人民共和国</w:t>
      </w:r>
      <w:r w:rsidR="00B33EEF">
        <w:rPr>
          <w:rFonts w:hint="eastAsia"/>
          <w:color w:val="000000"/>
        </w:rPr>
        <w:t>民</w:t>
      </w:r>
      <w:r>
        <w:rPr>
          <w:color w:val="000000"/>
        </w:rPr>
        <w:t>法</w:t>
      </w:r>
      <w:r w:rsidR="00B33EEF">
        <w:rPr>
          <w:rFonts w:hint="eastAsia"/>
          <w:color w:val="000000"/>
        </w:rPr>
        <w:t>典</w:t>
      </w:r>
      <w:r>
        <w:rPr>
          <w:color w:val="000000"/>
        </w:rPr>
        <w:t>》及相关法律、法规的规定，达成如下协议（以下简称</w:t>
      </w:r>
      <w:r>
        <w:rPr>
          <w:color w:val="000000"/>
        </w:rPr>
        <w:t>“</w:t>
      </w:r>
      <w:r>
        <w:rPr>
          <w:color w:val="000000"/>
        </w:rPr>
        <w:t>本协议</w:t>
      </w:r>
      <w:r>
        <w:rPr>
          <w:color w:val="000000"/>
        </w:rPr>
        <w:t>”</w:t>
      </w:r>
      <w:r>
        <w:rPr>
          <w:color w:val="000000"/>
        </w:rPr>
        <w:t>）：</w:t>
      </w:r>
    </w:p>
    <w:p w14:paraId="36A96539" w14:textId="77777777" w:rsidR="003B6FDB" w:rsidRDefault="003B6FDB">
      <w:pPr>
        <w:tabs>
          <w:tab w:val="left" w:pos="567"/>
        </w:tabs>
        <w:spacing w:line="360" w:lineRule="auto"/>
        <w:rPr>
          <w:color w:val="000000"/>
        </w:rPr>
      </w:pPr>
    </w:p>
    <w:p w14:paraId="1B9D04EA" w14:textId="77777777" w:rsidR="003B6FDB" w:rsidRDefault="000B3856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一、服务内容</w:t>
      </w:r>
    </w:p>
    <w:p w14:paraId="71D24A3D" w14:textId="77777777" w:rsidR="003B6FDB" w:rsidRDefault="000B3856">
      <w:pPr>
        <w:spacing w:line="360" w:lineRule="auto"/>
        <w:ind w:firstLineChars="200"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丙方指派有资质的</w:t>
      </w:r>
      <w:r>
        <w:rPr>
          <w:color w:val="000000"/>
        </w:rPr>
        <w:t>CRC</w:t>
      </w:r>
      <w:r>
        <w:rPr>
          <w:rFonts w:ascii="Arial" w:hAnsi="Arial" w:cs="Arial" w:hint="eastAsia"/>
          <w:color w:val="000000"/>
        </w:rPr>
        <w:t>完成</w:t>
      </w:r>
      <w:r>
        <w:rPr>
          <w:rFonts w:ascii="宋体" w:hAnsi="宋体" w:cs="宋体" w:hint="eastAsia"/>
          <w:bCs/>
          <w:u w:val="single"/>
        </w:rPr>
        <w:t>“</w:t>
      </w:r>
      <w:r w:rsidR="002650ED">
        <w:rPr>
          <w:rFonts w:hint="eastAsia"/>
          <w:bCs/>
          <w:szCs w:val="21"/>
          <w:u w:val="single"/>
        </w:rPr>
        <w:t>XXXX</w:t>
      </w:r>
      <w:r>
        <w:rPr>
          <w:rFonts w:ascii="宋体" w:hAnsi="宋体" w:cs="宋体" w:hint="eastAsia"/>
          <w:bCs/>
          <w:u w:val="single"/>
        </w:rPr>
        <w:t>”</w:t>
      </w:r>
      <w:r>
        <w:rPr>
          <w:rFonts w:ascii="Arial" w:hAnsi="Arial" w:cs="Arial" w:hint="eastAsia"/>
          <w:color w:val="000000"/>
        </w:rPr>
        <w:t>中的非医学判断类工作，</w:t>
      </w:r>
      <w:r>
        <w:rPr>
          <w:color w:val="000000"/>
        </w:rPr>
        <w:t>SMO</w:t>
      </w:r>
      <w:r>
        <w:rPr>
          <w:rFonts w:ascii="Arial" w:hAnsi="Arial" w:cs="Arial" w:hint="eastAsia"/>
          <w:color w:val="000000"/>
        </w:rPr>
        <w:t>及其指派的</w:t>
      </w:r>
      <w:r>
        <w:rPr>
          <w:color w:val="000000"/>
        </w:rPr>
        <w:t>CRC</w:t>
      </w:r>
      <w:r>
        <w:rPr>
          <w:rFonts w:ascii="Arial" w:hAnsi="Arial" w:cs="Arial" w:hint="eastAsia"/>
          <w:color w:val="000000"/>
        </w:rPr>
        <w:t>必须依照本协议附件</w:t>
      </w:r>
      <w:r w:rsidR="00BD2549">
        <w:rPr>
          <w:rFonts w:ascii="Arial" w:hAnsi="Arial" w:cs="Arial" w:hint="eastAsia"/>
          <w:color w:val="000000"/>
        </w:rPr>
        <w:t>二</w:t>
      </w:r>
      <w:r>
        <w:rPr>
          <w:rFonts w:ascii="Arial" w:hAnsi="Arial" w:cs="Arial" w:hint="eastAsia"/>
          <w:color w:val="000000"/>
        </w:rPr>
        <w:t>约定的工作内容向甲方及乙方提供服务。</w:t>
      </w:r>
    </w:p>
    <w:p w14:paraId="2B770012" w14:textId="77777777" w:rsidR="003B6FDB" w:rsidRDefault="003B6FDB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</w:p>
    <w:p w14:paraId="0F4A7A66" w14:textId="77777777" w:rsidR="003B6FDB" w:rsidRDefault="000B3856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二、各方权利与义务</w:t>
      </w:r>
    </w:p>
    <w:p w14:paraId="374655F3" w14:textId="77777777" w:rsidR="003B6FDB" w:rsidRDefault="000B3856">
      <w:pPr>
        <w:widowControl/>
        <w:numPr>
          <w:ilvl w:val="0"/>
          <w:numId w:val="2"/>
        </w:numPr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甲方权利与义务</w:t>
      </w:r>
    </w:p>
    <w:p w14:paraId="205C1C47" w14:textId="134CEC5C" w:rsidR="003B6FDB" w:rsidRPr="005F6C77" w:rsidRDefault="005F6C77" w:rsidP="005F6C77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1.1 </w:t>
      </w:r>
      <w:r w:rsidR="003E2BAD">
        <w:rPr>
          <w:rFonts w:hint="eastAsia"/>
          <w:szCs w:val="21"/>
        </w:rPr>
        <w:t xml:space="preserve"> </w:t>
      </w:r>
      <w:r w:rsidR="000B3856" w:rsidRPr="005F6C77">
        <w:rPr>
          <w:rFonts w:hint="eastAsia"/>
          <w:szCs w:val="21"/>
        </w:rPr>
        <w:t>。</w:t>
      </w:r>
    </w:p>
    <w:p w14:paraId="08B590D6" w14:textId="091436A7" w:rsidR="003B6FDB" w:rsidRPr="005F6C77" w:rsidRDefault="005F6C77" w:rsidP="005F6C77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1.2 </w:t>
      </w:r>
      <w:r w:rsidR="003E2BAD">
        <w:rPr>
          <w:rFonts w:hint="eastAsia"/>
          <w:szCs w:val="21"/>
        </w:rPr>
        <w:t xml:space="preserve"> </w:t>
      </w:r>
      <w:r w:rsidR="000B3856" w:rsidRPr="005F6C77">
        <w:rPr>
          <w:rFonts w:hint="eastAsia"/>
          <w:szCs w:val="21"/>
        </w:rPr>
        <w:t>。</w:t>
      </w:r>
    </w:p>
    <w:p w14:paraId="38820855" w14:textId="6781651B" w:rsidR="003B6FDB" w:rsidRPr="005F6C77" w:rsidRDefault="005F6C77" w:rsidP="005F6C77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1.3 </w:t>
      </w:r>
      <w:r w:rsidR="003E2BAD">
        <w:rPr>
          <w:rFonts w:hint="eastAsia"/>
          <w:szCs w:val="21"/>
        </w:rPr>
        <w:t xml:space="preserve"> </w:t>
      </w:r>
      <w:r w:rsidR="000B3856" w:rsidRPr="005F6C77">
        <w:rPr>
          <w:rFonts w:hint="eastAsia"/>
          <w:szCs w:val="21"/>
        </w:rPr>
        <w:t>。</w:t>
      </w:r>
    </w:p>
    <w:p w14:paraId="6F866D42" w14:textId="6A109EBD" w:rsidR="003B6FDB" w:rsidRPr="005F6C77" w:rsidRDefault="005F6C77" w:rsidP="005F6C77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1.4 </w:t>
      </w:r>
      <w:r w:rsidR="003E2BAD">
        <w:rPr>
          <w:rFonts w:hint="eastAsia"/>
          <w:szCs w:val="21"/>
        </w:rPr>
        <w:t xml:space="preserve"> </w:t>
      </w:r>
      <w:r w:rsidR="000B3856" w:rsidRPr="005F6C77">
        <w:rPr>
          <w:rFonts w:hint="eastAsia"/>
          <w:szCs w:val="21"/>
        </w:rPr>
        <w:t>。</w:t>
      </w:r>
    </w:p>
    <w:p w14:paraId="772D82E4" w14:textId="1AA6A203" w:rsidR="003B6FDB" w:rsidRPr="005F6C77" w:rsidRDefault="005F6C77" w:rsidP="005F6C77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1.5 </w:t>
      </w:r>
      <w:r w:rsidR="003E2BAD">
        <w:rPr>
          <w:rFonts w:hint="eastAsia"/>
          <w:szCs w:val="21"/>
        </w:rPr>
        <w:t xml:space="preserve"> </w:t>
      </w:r>
      <w:bookmarkStart w:id="0" w:name="_GoBack"/>
      <w:bookmarkEnd w:id="0"/>
      <w:r w:rsidR="000B3856" w:rsidRPr="005F6C77">
        <w:rPr>
          <w:rFonts w:hint="eastAsia"/>
          <w:szCs w:val="21"/>
        </w:rPr>
        <w:t>。</w:t>
      </w:r>
    </w:p>
    <w:p w14:paraId="280355D2" w14:textId="77777777" w:rsidR="003B6FDB" w:rsidRDefault="003B6FDB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</w:p>
    <w:p w14:paraId="23002FD5" w14:textId="77777777" w:rsidR="003B6FDB" w:rsidRDefault="000B3856">
      <w:pPr>
        <w:widowControl/>
        <w:numPr>
          <w:ilvl w:val="0"/>
          <w:numId w:val="2"/>
        </w:numPr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乙方权利与义务</w:t>
      </w:r>
    </w:p>
    <w:p w14:paraId="5937D059" w14:textId="6DF727C9" w:rsidR="003B6FDB" w:rsidRDefault="005F6C77">
      <w:pPr>
        <w:widowControl/>
        <w:tabs>
          <w:tab w:val="left" w:pos="567"/>
        </w:tabs>
        <w:adjustRightInd/>
        <w:spacing w:line="360" w:lineRule="auto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 xml:space="preserve">2.1 </w:t>
      </w:r>
      <w:r w:rsidR="000B3856">
        <w:rPr>
          <w:rFonts w:hint="eastAsia"/>
          <w:szCs w:val="21"/>
        </w:rPr>
        <w:t>乙方将按照</w:t>
      </w:r>
      <w:r w:rsidR="000B3856">
        <w:rPr>
          <w:rFonts w:hint="eastAsia"/>
          <w:szCs w:val="21"/>
        </w:rPr>
        <w:t>ICH-GCP</w:t>
      </w:r>
      <w:r w:rsidR="000B3856">
        <w:rPr>
          <w:rFonts w:hint="eastAsia"/>
          <w:szCs w:val="21"/>
        </w:rPr>
        <w:t>原则，以及中国相关法律法规的规定，确定</w:t>
      </w:r>
      <w:r w:rsidR="000B3856">
        <w:rPr>
          <w:rFonts w:hint="eastAsia"/>
          <w:szCs w:val="21"/>
        </w:rPr>
        <w:t xml:space="preserve">CRC </w:t>
      </w:r>
      <w:r w:rsidR="000B3856">
        <w:rPr>
          <w:rFonts w:hint="eastAsia"/>
          <w:szCs w:val="21"/>
        </w:rPr>
        <w:t>的服务内容和职责。</w:t>
      </w:r>
    </w:p>
    <w:p w14:paraId="4D40DB98" w14:textId="434FD6A3" w:rsidR="003B6FDB" w:rsidRDefault="005F6C77">
      <w:pPr>
        <w:widowControl/>
        <w:tabs>
          <w:tab w:val="left" w:pos="567"/>
        </w:tabs>
        <w:adjustRightInd/>
        <w:spacing w:line="360" w:lineRule="auto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 xml:space="preserve">2.2 </w:t>
      </w:r>
      <w:r w:rsidR="000B3856">
        <w:rPr>
          <w:rFonts w:hint="eastAsia"/>
          <w:szCs w:val="21"/>
        </w:rPr>
        <w:t>乙方应保证开展临床试验的研究者具有相关的研究资格，能够承担研究者职责，并有足够的受试者资源。</w:t>
      </w:r>
    </w:p>
    <w:p w14:paraId="4C353A53" w14:textId="732FEE82" w:rsidR="003B6FDB" w:rsidRDefault="005F6C77">
      <w:pPr>
        <w:widowControl/>
        <w:tabs>
          <w:tab w:val="left" w:pos="567"/>
        </w:tabs>
        <w:adjustRightInd/>
        <w:spacing w:line="360" w:lineRule="auto"/>
        <w:jc w:val="left"/>
        <w:textAlignment w:val="auto"/>
        <w:rPr>
          <w:b/>
          <w:szCs w:val="21"/>
        </w:rPr>
      </w:pPr>
      <w:r>
        <w:rPr>
          <w:rFonts w:hint="eastAsia"/>
          <w:szCs w:val="21"/>
        </w:rPr>
        <w:t xml:space="preserve">2.3 </w:t>
      </w:r>
      <w:r w:rsidR="000B3856">
        <w:rPr>
          <w:rFonts w:hint="eastAsia"/>
          <w:szCs w:val="21"/>
        </w:rPr>
        <w:t>乙方应负责</w:t>
      </w:r>
      <w:r w:rsidR="000B3856">
        <w:rPr>
          <w:rFonts w:hint="eastAsia"/>
          <w:szCs w:val="21"/>
        </w:rPr>
        <w:t>CRC</w:t>
      </w:r>
      <w:r w:rsidR="000B3856">
        <w:rPr>
          <w:rFonts w:hint="eastAsia"/>
          <w:szCs w:val="21"/>
        </w:rPr>
        <w:t>的日常管理，并为</w:t>
      </w:r>
      <w:r w:rsidR="000B3856">
        <w:rPr>
          <w:rFonts w:hint="eastAsia"/>
          <w:szCs w:val="21"/>
        </w:rPr>
        <w:t>CRC</w:t>
      </w:r>
      <w:r w:rsidR="000B3856">
        <w:rPr>
          <w:rFonts w:hint="eastAsia"/>
          <w:szCs w:val="21"/>
        </w:rPr>
        <w:t>提供工作场所、工作条件和其他临床试验工作所需的便利。</w:t>
      </w:r>
    </w:p>
    <w:p w14:paraId="310B4F68" w14:textId="2B02D779" w:rsidR="003B6FDB" w:rsidRDefault="005F6C77">
      <w:pPr>
        <w:widowControl/>
        <w:tabs>
          <w:tab w:val="left" w:pos="567"/>
        </w:tabs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2.4 </w:t>
      </w:r>
      <w:r w:rsidR="000B3856">
        <w:rPr>
          <w:szCs w:val="21"/>
        </w:rPr>
        <w:t>乙方在本协议期间有权随时监督和检查丙方服务项目的进展。</w:t>
      </w:r>
    </w:p>
    <w:p w14:paraId="19F206AD" w14:textId="55510588" w:rsidR="003B6FDB" w:rsidRDefault="005F6C77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  <w:r>
        <w:rPr>
          <w:rFonts w:hint="eastAsia"/>
          <w:szCs w:val="21"/>
        </w:rPr>
        <w:t xml:space="preserve">2.5 </w:t>
      </w:r>
      <w:r w:rsidR="000B3856">
        <w:rPr>
          <w:szCs w:val="21"/>
        </w:rPr>
        <w:t>乙方及</w:t>
      </w:r>
      <w:r w:rsidR="000B3856">
        <w:rPr>
          <w:szCs w:val="21"/>
        </w:rPr>
        <w:t>/</w:t>
      </w:r>
      <w:r w:rsidR="000B3856">
        <w:rPr>
          <w:szCs w:val="21"/>
        </w:rPr>
        <w:t>或主要研究者有权对丙方派驻的</w:t>
      </w:r>
      <w:r w:rsidR="000B3856">
        <w:rPr>
          <w:szCs w:val="21"/>
        </w:rPr>
        <w:t>CRC</w:t>
      </w:r>
      <w:r w:rsidR="000B3856">
        <w:rPr>
          <w:szCs w:val="21"/>
        </w:rPr>
        <w:t>的资质进行审核，如</w:t>
      </w:r>
      <w:r w:rsidR="000B3856">
        <w:rPr>
          <w:szCs w:val="21"/>
        </w:rPr>
        <w:t>CRC</w:t>
      </w:r>
      <w:r w:rsidR="000B3856">
        <w:rPr>
          <w:szCs w:val="21"/>
        </w:rPr>
        <w:t>的资质不符合国家标准及</w:t>
      </w:r>
      <w:r w:rsidR="000B3856">
        <w:rPr>
          <w:szCs w:val="21"/>
        </w:rPr>
        <w:t>/</w:t>
      </w:r>
      <w:r w:rsidR="000B3856">
        <w:rPr>
          <w:szCs w:val="21"/>
        </w:rPr>
        <w:t>或本研究项目的要求，乙方及</w:t>
      </w:r>
      <w:r w:rsidR="000B3856">
        <w:rPr>
          <w:szCs w:val="21"/>
        </w:rPr>
        <w:t>/</w:t>
      </w:r>
      <w:r w:rsidR="000B3856">
        <w:rPr>
          <w:szCs w:val="21"/>
        </w:rPr>
        <w:t>或主要研究者有权要求丙方更换</w:t>
      </w:r>
      <w:r w:rsidR="000B3856">
        <w:rPr>
          <w:szCs w:val="21"/>
        </w:rPr>
        <w:t>CRC</w:t>
      </w:r>
      <w:r w:rsidR="000B3856">
        <w:rPr>
          <w:rFonts w:hint="eastAsia"/>
          <w:szCs w:val="21"/>
        </w:rPr>
        <w:t>。</w:t>
      </w:r>
    </w:p>
    <w:p w14:paraId="74F6CFAB" w14:textId="204E1038" w:rsidR="007B6A90" w:rsidRPr="00CB2570" w:rsidRDefault="007B6A90">
      <w:pPr>
        <w:widowControl/>
        <w:tabs>
          <w:tab w:val="left" w:pos="567"/>
        </w:tabs>
        <w:adjustRightInd/>
        <w:spacing w:line="360" w:lineRule="auto"/>
        <w:textAlignment w:val="auto"/>
        <w:rPr>
          <w:bCs/>
          <w:szCs w:val="21"/>
        </w:rPr>
      </w:pPr>
      <w:r w:rsidRPr="00CB2570">
        <w:rPr>
          <w:bCs/>
          <w:szCs w:val="21"/>
        </w:rPr>
        <w:lastRenderedPageBreak/>
        <w:t>2.6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>临床试验启动后</w:t>
      </w:r>
      <w:r w:rsidR="002650ED">
        <w:rPr>
          <w:rFonts w:hint="eastAsia"/>
          <w:bCs/>
          <w:szCs w:val="21"/>
        </w:rPr>
        <w:t>，</w:t>
      </w:r>
      <w:r w:rsidR="002650ED" w:rsidRPr="002650ED">
        <w:rPr>
          <w:rFonts w:hint="eastAsia"/>
          <w:bCs/>
          <w:szCs w:val="21"/>
        </w:rPr>
        <w:t>为保障临床研究工作的延续性，原则上不更换或尽量少更换</w:t>
      </w:r>
      <w:r w:rsidR="002650ED">
        <w:rPr>
          <w:rFonts w:hint="eastAsia"/>
          <w:bCs/>
          <w:szCs w:val="21"/>
        </w:rPr>
        <w:t>CRC</w:t>
      </w:r>
      <w:r w:rsidR="002650ED" w:rsidRPr="002650ED">
        <w:rPr>
          <w:rFonts w:hint="eastAsia"/>
          <w:bCs/>
          <w:szCs w:val="21"/>
        </w:rPr>
        <w:t>。若由于</w:t>
      </w:r>
      <w:r w:rsidR="002650ED">
        <w:rPr>
          <w:rFonts w:hint="eastAsia"/>
          <w:bCs/>
          <w:szCs w:val="21"/>
        </w:rPr>
        <w:t>CRC</w:t>
      </w:r>
      <w:r w:rsidR="002650ED" w:rsidRPr="002650ED">
        <w:rPr>
          <w:rFonts w:hint="eastAsia"/>
          <w:bCs/>
          <w:szCs w:val="21"/>
        </w:rPr>
        <w:t>离职等因素不得不更换，</w:t>
      </w:r>
      <w:r w:rsidR="001F4D71">
        <w:rPr>
          <w:rFonts w:hint="eastAsia"/>
          <w:bCs/>
          <w:szCs w:val="21"/>
        </w:rPr>
        <w:t>丙方需</w:t>
      </w:r>
      <w:r w:rsidR="002650ED">
        <w:rPr>
          <w:rFonts w:hint="eastAsia"/>
          <w:bCs/>
          <w:szCs w:val="21"/>
        </w:rPr>
        <w:t>至少</w:t>
      </w:r>
      <w:r w:rsidR="001F4D71">
        <w:rPr>
          <w:rFonts w:hint="eastAsia"/>
          <w:bCs/>
          <w:szCs w:val="21"/>
        </w:rPr>
        <w:t>提前</w:t>
      </w:r>
      <w:r w:rsidR="002650ED">
        <w:rPr>
          <w:rFonts w:hint="eastAsia"/>
          <w:bCs/>
          <w:szCs w:val="21"/>
        </w:rPr>
        <w:t>1</w:t>
      </w:r>
      <w:r w:rsidR="001F4D71">
        <w:rPr>
          <w:rFonts w:hint="eastAsia"/>
          <w:bCs/>
          <w:szCs w:val="21"/>
        </w:rPr>
        <w:t>个月告知机构办并做好交接，由机构办评估后方可换人。</w:t>
      </w:r>
    </w:p>
    <w:p w14:paraId="3B89D57F" w14:textId="77777777" w:rsidR="007B6A90" w:rsidRDefault="007B6A90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</w:p>
    <w:p w14:paraId="31D04513" w14:textId="77777777" w:rsidR="003B6FDB" w:rsidRDefault="000B3856">
      <w:pPr>
        <w:widowControl/>
        <w:numPr>
          <w:ilvl w:val="0"/>
          <w:numId w:val="2"/>
        </w:numPr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丙方权利与义务</w:t>
      </w:r>
    </w:p>
    <w:p w14:paraId="1DF6BEE0" w14:textId="2BFE4BBB" w:rsidR="003B6FDB" w:rsidRDefault="005F6C77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3.1  </w:t>
      </w:r>
      <w:r w:rsidR="000B3856">
        <w:rPr>
          <w:rFonts w:hint="eastAsia"/>
          <w:szCs w:val="21"/>
        </w:rPr>
        <w:t>。</w:t>
      </w:r>
    </w:p>
    <w:p w14:paraId="1E054A1B" w14:textId="77777777" w:rsidR="003B6FDB" w:rsidRDefault="000B3856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2  </w:t>
      </w:r>
      <w:r>
        <w:rPr>
          <w:rFonts w:hint="eastAsia"/>
          <w:szCs w:val="21"/>
        </w:rPr>
        <w:t>。</w:t>
      </w:r>
    </w:p>
    <w:p w14:paraId="4BF8A029" w14:textId="77777777" w:rsidR="003B6FDB" w:rsidRDefault="000B3856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szCs w:val="21"/>
        </w:rPr>
        <w:t>.3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。</w:t>
      </w:r>
    </w:p>
    <w:p w14:paraId="1C252122" w14:textId="77777777" w:rsidR="003B6FDB" w:rsidRDefault="000B3856">
      <w:pPr>
        <w:widowControl/>
        <w:adjustRightIn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 xml:space="preserve">3.4  </w:t>
      </w:r>
      <w:r>
        <w:rPr>
          <w:rFonts w:hint="eastAsia"/>
          <w:szCs w:val="21"/>
        </w:rPr>
        <w:t>。</w:t>
      </w:r>
    </w:p>
    <w:p w14:paraId="5774DFD4" w14:textId="77777777" w:rsidR="003B6FDB" w:rsidRDefault="003B6FDB">
      <w:pPr>
        <w:widowControl/>
        <w:tabs>
          <w:tab w:val="left" w:pos="567"/>
        </w:tabs>
        <w:adjustRightInd/>
        <w:spacing w:line="360" w:lineRule="auto"/>
        <w:textAlignment w:val="auto"/>
        <w:rPr>
          <w:b/>
          <w:szCs w:val="21"/>
        </w:rPr>
      </w:pPr>
    </w:p>
    <w:p w14:paraId="39BBB6FC" w14:textId="77777777" w:rsidR="003B6FDB" w:rsidRDefault="00EF7E6F">
      <w:pPr>
        <w:widowControl/>
        <w:tabs>
          <w:tab w:val="left" w:pos="567"/>
        </w:tabs>
        <w:adjustRightInd/>
        <w:spacing w:line="360" w:lineRule="auto"/>
        <w:jc w:val="left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三</w:t>
      </w:r>
      <w:r w:rsidR="000B3856">
        <w:rPr>
          <w:rFonts w:hint="eastAsia"/>
          <w:b/>
          <w:szCs w:val="21"/>
        </w:rPr>
        <w:t>、其他</w:t>
      </w:r>
    </w:p>
    <w:p w14:paraId="7167BBC2" w14:textId="77777777" w:rsidR="003B6FDB" w:rsidRDefault="000B3856">
      <w:pPr>
        <w:widowControl/>
        <w:numPr>
          <w:ilvl w:val="0"/>
          <w:numId w:val="3"/>
        </w:numPr>
        <w:tabs>
          <w:tab w:val="left" w:pos="426"/>
        </w:tabs>
        <w:adjustRightInd/>
        <w:spacing w:line="360" w:lineRule="auto"/>
        <w:ind w:left="426"/>
        <w:textAlignment w:val="auto"/>
        <w:rPr>
          <w:szCs w:val="21"/>
        </w:rPr>
      </w:pPr>
      <w:r>
        <w:rPr>
          <w:rFonts w:hint="eastAsia"/>
          <w:szCs w:val="21"/>
        </w:rPr>
        <w:t>协议生效</w:t>
      </w:r>
      <w:r w:rsidR="00B03CD2">
        <w:rPr>
          <w:rFonts w:hint="eastAsia"/>
          <w:szCs w:val="21"/>
        </w:rPr>
        <w:t>：本协议经各方法定代表人或授权代表签字并盖章后生效。</w:t>
      </w:r>
      <w:r w:rsidR="0022475B">
        <w:rPr>
          <w:rFonts w:hint="eastAsia"/>
          <w:szCs w:val="21"/>
        </w:rPr>
        <w:t>本协议未规定或规定不清楚</w:t>
      </w:r>
      <w:r>
        <w:rPr>
          <w:rFonts w:hint="eastAsia"/>
          <w:szCs w:val="21"/>
        </w:rPr>
        <w:t>内容参照</w:t>
      </w:r>
      <w:r w:rsidR="002F63A8" w:rsidDel="002F63A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“</w:t>
      </w:r>
      <w:r w:rsidR="002F63A8" w:rsidRPr="002F63A8">
        <w:rPr>
          <w:rFonts w:hint="eastAsia"/>
          <w:szCs w:val="21"/>
        </w:rPr>
        <w:t>药物</w:t>
      </w:r>
      <w:r w:rsidR="006E6680">
        <w:rPr>
          <w:rFonts w:hint="eastAsia"/>
          <w:szCs w:val="21"/>
        </w:rPr>
        <w:t>/</w:t>
      </w:r>
      <w:r w:rsidR="006E6680">
        <w:rPr>
          <w:rFonts w:hint="eastAsia"/>
          <w:szCs w:val="21"/>
        </w:rPr>
        <w:t>医疗器械</w:t>
      </w:r>
      <w:r w:rsidR="002F63A8" w:rsidRPr="002F63A8">
        <w:rPr>
          <w:rFonts w:hint="eastAsia"/>
          <w:szCs w:val="21"/>
        </w:rPr>
        <w:t>临床试验合同</w:t>
      </w:r>
      <w:r>
        <w:rPr>
          <w:rFonts w:hint="eastAsia"/>
          <w:szCs w:val="21"/>
        </w:rPr>
        <w:t>”执行；若本协议约定内容与</w:t>
      </w:r>
      <w:r w:rsidR="002F63A8" w:rsidDel="002F63A8">
        <w:rPr>
          <w:rFonts w:hint="eastAsia"/>
          <w:szCs w:val="21"/>
        </w:rPr>
        <w:t xml:space="preserve"> </w:t>
      </w:r>
      <w:r w:rsidR="002F63A8">
        <w:rPr>
          <w:rFonts w:hint="eastAsia"/>
          <w:szCs w:val="21"/>
        </w:rPr>
        <w:t>“</w:t>
      </w:r>
      <w:r w:rsidR="002F63A8" w:rsidRPr="002F63A8">
        <w:rPr>
          <w:rFonts w:hint="eastAsia"/>
          <w:szCs w:val="21"/>
        </w:rPr>
        <w:t>药物</w:t>
      </w:r>
      <w:r w:rsidR="007E3AF6">
        <w:rPr>
          <w:rFonts w:hint="eastAsia"/>
          <w:szCs w:val="21"/>
        </w:rPr>
        <w:t>/</w:t>
      </w:r>
      <w:r w:rsidR="007E3AF6">
        <w:rPr>
          <w:rFonts w:hint="eastAsia"/>
          <w:szCs w:val="21"/>
        </w:rPr>
        <w:t>医疗器械</w:t>
      </w:r>
      <w:r w:rsidR="002F63A8" w:rsidRPr="002F63A8">
        <w:rPr>
          <w:rFonts w:hint="eastAsia"/>
          <w:szCs w:val="21"/>
        </w:rPr>
        <w:t>临床试验合同</w:t>
      </w:r>
      <w:r w:rsidR="002F63A8">
        <w:rPr>
          <w:rFonts w:hint="eastAsia"/>
          <w:szCs w:val="21"/>
        </w:rPr>
        <w:t>”</w:t>
      </w:r>
      <w:r>
        <w:rPr>
          <w:rFonts w:hint="eastAsia"/>
          <w:szCs w:val="21"/>
        </w:rPr>
        <w:t>约定内容有冲突的，以</w:t>
      </w:r>
      <w:r w:rsidR="002F63A8">
        <w:rPr>
          <w:rFonts w:hint="eastAsia"/>
          <w:szCs w:val="21"/>
        </w:rPr>
        <w:t>“</w:t>
      </w:r>
      <w:r w:rsidR="002F63A8" w:rsidRPr="002F63A8">
        <w:rPr>
          <w:rFonts w:hint="eastAsia"/>
          <w:szCs w:val="21"/>
        </w:rPr>
        <w:t>药物</w:t>
      </w:r>
      <w:r w:rsidR="004F4786">
        <w:rPr>
          <w:rFonts w:hint="eastAsia"/>
          <w:szCs w:val="21"/>
        </w:rPr>
        <w:t>/</w:t>
      </w:r>
      <w:r w:rsidR="004F4786">
        <w:rPr>
          <w:rFonts w:hint="eastAsia"/>
          <w:szCs w:val="21"/>
        </w:rPr>
        <w:t>医疗器械</w:t>
      </w:r>
      <w:r w:rsidR="002F63A8" w:rsidRPr="002F63A8">
        <w:rPr>
          <w:rFonts w:hint="eastAsia"/>
          <w:szCs w:val="21"/>
        </w:rPr>
        <w:t>临床试验合同</w:t>
      </w:r>
      <w:r w:rsidR="002F63A8">
        <w:rPr>
          <w:rFonts w:hint="eastAsia"/>
          <w:szCs w:val="21"/>
        </w:rPr>
        <w:t>”</w:t>
      </w:r>
      <w:r>
        <w:rPr>
          <w:rFonts w:hint="eastAsia"/>
          <w:szCs w:val="21"/>
        </w:rPr>
        <w:t>的约定为准。</w:t>
      </w:r>
    </w:p>
    <w:p w14:paraId="339AF5FE" w14:textId="77777777" w:rsidR="003B6FDB" w:rsidRDefault="000B3856">
      <w:pPr>
        <w:widowControl/>
        <w:numPr>
          <w:ilvl w:val="0"/>
          <w:numId w:val="3"/>
        </w:numPr>
        <w:tabs>
          <w:tab w:val="left" w:pos="426"/>
        </w:tabs>
        <w:adjustRightInd/>
        <w:spacing w:line="360" w:lineRule="auto"/>
        <w:ind w:left="426"/>
        <w:textAlignment w:val="auto"/>
        <w:rPr>
          <w:szCs w:val="21"/>
        </w:rPr>
      </w:pPr>
      <w:r>
        <w:rPr>
          <w:rFonts w:hint="eastAsia"/>
          <w:szCs w:val="21"/>
        </w:rPr>
        <w:t>协议终止：本协议将在</w:t>
      </w:r>
      <w:r w:rsidR="002F63A8" w:rsidDel="002F63A8">
        <w:rPr>
          <w:rFonts w:hint="eastAsia"/>
          <w:szCs w:val="21"/>
        </w:rPr>
        <w:t xml:space="preserve"> </w:t>
      </w:r>
      <w:r w:rsidR="002F63A8">
        <w:rPr>
          <w:rFonts w:hint="eastAsia"/>
          <w:szCs w:val="21"/>
        </w:rPr>
        <w:t>“</w:t>
      </w:r>
      <w:r w:rsidR="002F63A8" w:rsidRPr="002F63A8">
        <w:rPr>
          <w:rFonts w:hint="eastAsia"/>
          <w:szCs w:val="21"/>
        </w:rPr>
        <w:t>药物</w:t>
      </w:r>
      <w:r w:rsidR="00080F96">
        <w:rPr>
          <w:rFonts w:hint="eastAsia"/>
          <w:szCs w:val="21"/>
        </w:rPr>
        <w:t>/</w:t>
      </w:r>
      <w:r w:rsidR="00080F96">
        <w:rPr>
          <w:rFonts w:hint="eastAsia"/>
          <w:szCs w:val="21"/>
        </w:rPr>
        <w:t>医疗器械</w:t>
      </w:r>
      <w:r w:rsidR="002F63A8" w:rsidRPr="002F63A8">
        <w:rPr>
          <w:rFonts w:hint="eastAsia"/>
          <w:szCs w:val="21"/>
        </w:rPr>
        <w:t>临床试验合同</w:t>
      </w:r>
      <w:r w:rsidR="002F63A8">
        <w:rPr>
          <w:rFonts w:hint="eastAsia"/>
          <w:szCs w:val="21"/>
        </w:rPr>
        <w:t>”</w:t>
      </w:r>
      <w:r>
        <w:rPr>
          <w:rFonts w:hint="eastAsia"/>
          <w:szCs w:val="21"/>
        </w:rPr>
        <w:t>终止时终止。</w:t>
      </w:r>
    </w:p>
    <w:p w14:paraId="5ADBD622" w14:textId="77777777" w:rsidR="00BD74E1" w:rsidRDefault="00BD74E1">
      <w:pPr>
        <w:widowControl/>
        <w:numPr>
          <w:ilvl w:val="0"/>
          <w:numId w:val="3"/>
        </w:numPr>
        <w:tabs>
          <w:tab w:val="left" w:pos="426"/>
        </w:tabs>
        <w:adjustRightInd/>
        <w:spacing w:line="360" w:lineRule="auto"/>
        <w:ind w:left="426"/>
        <w:textAlignment w:val="auto"/>
        <w:rPr>
          <w:szCs w:val="21"/>
        </w:rPr>
      </w:pPr>
      <w:r>
        <w:rPr>
          <w:rFonts w:hint="eastAsia"/>
          <w:szCs w:val="21"/>
        </w:rPr>
        <w:t>协议份数：本协议一式陆份，甲方执贰份，乙方执叁份，丙方执壹份，具有同等效力。</w:t>
      </w:r>
    </w:p>
    <w:p w14:paraId="3EB2AD6B" w14:textId="77777777" w:rsidR="00A144C2" w:rsidRDefault="00A144C2">
      <w:pPr>
        <w:spacing w:line="360" w:lineRule="auto"/>
        <w:ind w:left="420"/>
        <w:jc w:val="center"/>
        <w:rPr>
          <w:szCs w:val="21"/>
        </w:rPr>
      </w:pPr>
    </w:p>
    <w:p w14:paraId="67B3BE41" w14:textId="77777777" w:rsidR="008C765B" w:rsidRDefault="008C765B">
      <w:pPr>
        <w:spacing w:line="360" w:lineRule="auto"/>
        <w:ind w:left="420"/>
        <w:jc w:val="center"/>
        <w:rPr>
          <w:szCs w:val="21"/>
        </w:rPr>
      </w:pPr>
    </w:p>
    <w:p w14:paraId="7596C264" w14:textId="77777777" w:rsidR="003B6FDB" w:rsidRDefault="000B3856">
      <w:pPr>
        <w:spacing w:line="360" w:lineRule="auto"/>
        <w:ind w:left="420"/>
        <w:jc w:val="center"/>
        <w:rPr>
          <w:b/>
          <w:bCs/>
          <w:szCs w:val="21"/>
        </w:rPr>
      </w:pPr>
      <w:r>
        <w:rPr>
          <w:szCs w:val="21"/>
        </w:rPr>
        <w:t>（以下无正文）</w:t>
      </w:r>
    </w:p>
    <w:p w14:paraId="33AC5D0E" w14:textId="77777777" w:rsidR="00A144C2" w:rsidRDefault="00A144C2" w:rsidP="004F4786">
      <w:pPr>
        <w:spacing w:line="480" w:lineRule="auto"/>
        <w:jc w:val="left"/>
        <w:rPr>
          <w:b/>
          <w:bCs/>
          <w:szCs w:val="21"/>
        </w:rPr>
      </w:pPr>
    </w:p>
    <w:p w14:paraId="767ABD1F" w14:textId="77777777" w:rsidR="008C765B" w:rsidRDefault="008C765B" w:rsidP="004F4786">
      <w:pPr>
        <w:spacing w:line="480" w:lineRule="auto"/>
        <w:jc w:val="left"/>
        <w:rPr>
          <w:b/>
          <w:bCs/>
          <w:szCs w:val="21"/>
        </w:rPr>
      </w:pPr>
    </w:p>
    <w:p w14:paraId="5DB642B3" w14:textId="77777777" w:rsidR="00EF7E6F" w:rsidRDefault="00EF7E6F" w:rsidP="004F4786">
      <w:pPr>
        <w:spacing w:line="480" w:lineRule="auto"/>
        <w:jc w:val="left"/>
        <w:rPr>
          <w:b/>
          <w:bCs/>
          <w:szCs w:val="21"/>
        </w:rPr>
      </w:pPr>
    </w:p>
    <w:p w14:paraId="3429B15B" w14:textId="77777777" w:rsidR="00EF7E6F" w:rsidRDefault="00EF7E6F" w:rsidP="004F4786">
      <w:pPr>
        <w:spacing w:line="480" w:lineRule="auto"/>
        <w:jc w:val="left"/>
        <w:rPr>
          <w:b/>
          <w:bCs/>
          <w:szCs w:val="21"/>
        </w:rPr>
      </w:pPr>
    </w:p>
    <w:p w14:paraId="3E85D237" w14:textId="77777777" w:rsidR="00EF7E6F" w:rsidRDefault="00EF7E6F" w:rsidP="004F4786">
      <w:pPr>
        <w:spacing w:line="480" w:lineRule="auto"/>
        <w:jc w:val="left"/>
        <w:rPr>
          <w:b/>
          <w:bCs/>
          <w:szCs w:val="21"/>
        </w:rPr>
      </w:pPr>
    </w:p>
    <w:p w14:paraId="2EDE5FDF" w14:textId="77777777" w:rsidR="00EF7E6F" w:rsidRDefault="00EF7E6F" w:rsidP="004F4786">
      <w:pPr>
        <w:spacing w:line="480" w:lineRule="auto"/>
        <w:jc w:val="left"/>
        <w:rPr>
          <w:b/>
          <w:bCs/>
          <w:szCs w:val="21"/>
        </w:rPr>
      </w:pPr>
    </w:p>
    <w:p w14:paraId="2410CA53" w14:textId="77777777" w:rsidR="008C765B" w:rsidRDefault="008C765B" w:rsidP="004F4786">
      <w:pPr>
        <w:spacing w:line="480" w:lineRule="auto"/>
        <w:jc w:val="left"/>
        <w:rPr>
          <w:b/>
          <w:bCs/>
          <w:szCs w:val="21"/>
        </w:rPr>
      </w:pPr>
    </w:p>
    <w:p w14:paraId="332EA39A" w14:textId="77777777" w:rsidR="003B6FDB" w:rsidRDefault="000B3856" w:rsidP="00EF7E6F">
      <w:pPr>
        <w:spacing w:line="480" w:lineRule="auto"/>
        <w:ind w:firstLineChars="100" w:firstLine="227"/>
        <w:jc w:val="left"/>
        <w:rPr>
          <w:szCs w:val="21"/>
        </w:rPr>
      </w:pPr>
      <w:r>
        <w:rPr>
          <w:b/>
          <w:bCs/>
          <w:szCs w:val="21"/>
        </w:rPr>
        <w:lastRenderedPageBreak/>
        <w:t>甲方：</w:t>
      </w:r>
      <w:r>
        <w:rPr>
          <w:rFonts w:hint="eastAsia"/>
          <w:b/>
          <w:bCs/>
          <w:szCs w:val="21"/>
        </w:rPr>
        <w:t xml:space="preserve">        </w:t>
      </w:r>
    </w:p>
    <w:p w14:paraId="1F470F6F" w14:textId="77777777" w:rsidR="003B6FDB" w:rsidRDefault="000B3856">
      <w:pPr>
        <w:spacing w:line="480" w:lineRule="auto"/>
        <w:ind w:firstLineChars="100" w:firstLine="210"/>
        <w:jc w:val="left"/>
        <w:rPr>
          <w:szCs w:val="21"/>
        </w:rPr>
      </w:pPr>
      <w:r>
        <w:rPr>
          <w:szCs w:val="21"/>
        </w:rPr>
        <w:t>法定代表人或授权代表</w:t>
      </w:r>
      <w:r>
        <w:rPr>
          <w:szCs w:val="21"/>
        </w:rPr>
        <w:t xml:space="preserve">:                       </w:t>
      </w:r>
    </w:p>
    <w:p w14:paraId="0427C98E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签字：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</w:t>
      </w:r>
    </w:p>
    <w:p w14:paraId="056BF0DB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盖章：</w:t>
      </w:r>
      <w:r>
        <w:rPr>
          <w:rFonts w:hint="eastAsia"/>
          <w:szCs w:val="21"/>
        </w:rPr>
        <w:t xml:space="preserve">                                     </w:t>
      </w:r>
    </w:p>
    <w:p w14:paraId="1903B1BD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日期：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</w:t>
      </w:r>
    </w:p>
    <w:p w14:paraId="3DC671A2" w14:textId="77777777" w:rsidR="00B74DA8" w:rsidRDefault="00B74DA8" w:rsidP="00EF7E6F">
      <w:pPr>
        <w:spacing w:line="480" w:lineRule="auto"/>
        <w:ind w:firstLineChars="100" w:firstLine="227"/>
        <w:jc w:val="left"/>
        <w:rPr>
          <w:b/>
          <w:bCs/>
          <w:szCs w:val="21"/>
        </w:rPr>
      </w:pPr>
    </w:p>
    <w:p w14:paraId="010222C1" w14:textId="77777777" w:rsidR="00B74DA8" w:rsidRDefault="00B74DA8" w:rsidP="00EF7E6F">
      <w:pPr>
        <w:spacing w:line="480" w:lineRule="auto"/>
        <w:ind w:firstLineChars="100" w:firstLine="227"/>
        <w:jc w:val="left"/>
        <w:rPr>
          <w:szCs w:val="21"/>
        </w:rPr>
      </w:pPr>
      <w:r>
        <w:rPr>
          <w:b/>
          <w:bCs/>
          <w:szCs w:val="21"/>
        </w:rPr>
        <w:t>乙方：</w:t>
      </w:r>
      <w:r>
        <w:rPr>
          <w:rFonts w:hint="eastAsia"/>
          <w:b/>
          <w:bCs/>
          <w:szCs w:val="21"/>
        </w:rPr>
        <w:t>温州市人民</w:t>
      </w:r>
      <w:r>
        <w:rPr>
          <w:b/>
          <w:bCs/>
          <w:szCs w:val="21"/>
        </w:rPr>
        <w:t>医院</w:t>
      </w:r>
      <w:r>
        <w:rPr>
          <w:rFonts w:hint="eastAsia"/>
          <w:b/>
          <w:bCs/>
          <w:szCs w:val="21"/>
        </w:rPr>
        <w:t xml:space="preserve">      </w:t>
      </w:r>
    </w:p>
    <w:p w14:paraId="49FC03DB" w14:textId="0A721350" w:rsidR="003B6FDB" w:rsidRDefault="00B74DA8" w:rsidP="00EF7E6F">
      <w:pPr>
        <w:spacing w:afterLines="50" w:after="156" w:line="480" w:lineRule="auto"/>
        <w:ind w:firstLineChars="100" w:firstLine="210"/>
        <w:rPr>
          <w:szCs w:val="21"/>
        </w:rPr>
      </w:pPr>
      <w:r w:rsidRPr="008C1F16">
        <w:rPr>
          <w:rFonts w:hint="eastAsia"/>
          <w:szCs w:val="21"/>
        </w:rPr>
        <w:t>机构主任</w:t>
      </w:r>
      <w:r w:rsidRPr="008C1F16">
        <w:rPr>
          <w:szCs w:val="21"/>
        </w:rPr>
        <w:t>：</w:t>
      </w:r>
      <w:r w:rsidR="00D17AE9" w:rsidRPr="00D17AE9">
        <w:rPr>
          <w:rFonts w:hint="eastAsia"/>
          <w:b/>
          <w:szCs w:val="21"/>
        </w:rPr>
        <w:t>陈婕</w:t>
      </w:r>
      <w:r w:rsidRPr="008C1F16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      </w:t>
      </w:r>
      <w:r w:rsidRPr="008C1F16">
        <w:rPr>
          <w:rFonts w:hint="eastAsia"/>
          <w:szCs w:val="21"/>
        </w:rPr>
        <w:t xml:space="preserve">             </w:t>
      </w:r>
      <w:r w:rsidRPr="008C1F16">
        <w:rPr>
          <w:bCs/>
          <w:szCs w:val="21"/>
        </w:rPr>
        <w:t>主要研究者：</w:t>
      </w:r>
      <w:r w:rsidR="004F4786" w:rsidRPr="008C1F16">
        <w:rPr>
          <w:szCs w:val="21"/>
        </w:rPr>
        <w:t xml:space="preserve"> </w:t>
      </w:r>
    </w:p>
    <w:p w14:paraId="642CB5CF" w14:textId="77777777" w:rsidR="00B74DA8" w:rsidRDefault="00B74DA8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签字：</w:t>
      </w:r>
      <w:r>
        <w:rPr>
          <w:rFonts w:hint="eastAsia"/>
          <w:szCs w:val="21"/>
        </w:rPr>
        <w:t xml:space="preserve">                                       </w:t>
      </w:r>
      <w:r>
        <w:rPr>
          <w:szCs w:val="21"/>
        </w:rPr>
        <w:t>签字：</w:t>
      </w:r>
    </w:p>
    <w:p w14:paraId="2247B5EB" w14:textId="77777777" w:rsidR="00B74DA8" w:rsidRDefault="00B74DA8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盖章：</w:t>
      </w:r>
      <w:r>
        <w:rPr>
          <w:rFonts w:hint="eastAsia"/>
          <w:szCs w:val="21"/>
        </w:rPr>
        <w:t xml:space="preserve">                                       </w:t>
      </w:r>
      <w:r>
        <w:rPr>
          <w:szCs w:val="21"/>
        </w:rPr>
        <w:t>日期：</w:t>
      </w:r>
    </w:p>
    <w:p w14:paraId="341ACB8B" w14:textId="77777777" w:rsidR="00B74DA8" w:rsidRDefault="00B74DA8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 xml:space="preserve"> </w:t>
      </w:r>
    </w:p>
    <w:p w14:paraId="02FF5ECE" w14:textId="77777777" w:rsidR="003B6FDB" w:rsidRDefault="003B6FDB" w:rsidP="00EF7E6F">
      <w:pPr>
        <w:spacing w:afterLines="50" w:after="156" w:line="480" w:lineRule="auto"/>
        <w:ind w:firstLineChars="100" w:firstLine="210"/>
        <w:rPr>
          <w:szCs w:val="21"/>
        </w:rPr>
      </w:pPr>
    </w:p>
    <w:p w14:paraId="19E4A702" w14:textId="77777777" w:rsidR="003B6FDB" w:rsidRDefault="000B3856" w:rsidP="00EF7E6F">
      <w:pPr>
        <w:spacing w:afterLines="50" w:after="156" w:line="480" w:lineRule="auto"/>
        <w:ind w:firstLineChars="100" w:firstLine="227"/>
        <w:rPr>
          <w:szCs w:val="21"/>
        </w:rPr>
      </w:pPr>
      <w:r>
        <w:rPr>
          <w:b/>
          <w:bCs/>
          <w:szCs w:val="21"/>
        </w:rPr>
        <w:t>丙方：</w:t>
      </w:r>
      <w:r>
        <w:rPr>
          <w:rFonts w:hint="eastAsia"/>
          <w:b/>
          <w:bCs/>
          <w:szCs w:val="21"/>
        </w:rPr>
        <w:t xml:space="preserve">        </w:t>
      </w:r>
    </w:p>
    <w:p w14:paraId="73E7A49C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法定代表人或授权代表：</w:t>
      </w:r>
      <w:r>
        <w:rPr>
          <w:rFonts w:hint="eastAsia"/>
          <w:szCs w:val="21"/>
        </w:rPr>
        <w:t xml:space="preserve">                   </w:t>
      </w:r>
    </w:p>
    <w:p w14:paraId="18A2DDF3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签字：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                 </w:t>
      </w:r>
    </w:p>
    <w:p w14:paraId="3B296EB2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盖章：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</w:t>
      </w:r>
    </w:p>
    <w:p w14:paraId="3F887E14" w14:textId="77777777" w:rsidR="003B6FDB" w:rsidRDefault="000B3856" w:rsidP="00EF7E6F">
      <w:pPr>
        <w:spacing w:afterLines="50" w:after="156" w:line="480" w:lineRule="auto"/>
        <w:ind w:firstLineChars="100" w:firstLine="210"/>
        <w:rPr>
          <w:szCs w:val="21"/>
        </w:rPr>
      </w:pPr>
      <w:r>
        <w:rPr>
          <w:szCs w:val="21"/>
        </w:rPr>
        <w:t>日期：</w:t>
      </w:r>
    </w:p>
    <w:p w14:paraId="72598FD1" w14:textId="77777777" w:rsidR="003B6FDB" w:rsidRDefault="000B38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</w:tabs>
        <w:suppressAutoHyphens/>
        <w:spacing w:line="480" w:lineRule="auto"/>
        <w:rPr>
          <w:b/>
          <w:color w:val="000000"/>
        </w:rPr>
      </w:pPr>
      <w:r>
        <w:rPr>
          <w:szCs w:val="21"/>
        </w:rPr>
        <w:br w:type="page"/>
      </w:r>
      <w:r>
        <w:rPr>
          <w:b/>
          <w:color w:val="000000"/>
        </w:rPr>
        <w:lastRenderedPageBreak/>
        <w:t>附件</w:t>
      </w:r>
      <w:r w:rsidR="001F4D71">
        <w:rPr>
          <w:rFonts w:hint="eastAsia"/>
          <w:b/>
          <w:color w:val="000000"/>
        </w:rPr>
        <w:t>二</w:t>
      </w:r>
      <w:r>
        <w:rPr>
          <w:b/>
          <w:color w:val="000000"/>
        </w:rPr>
        <w:t>：服务内容：</w:t>
      </w:r>
    </w:p>
    <w:p w14:paraId="70EF3ADC" w14:textId="77777777" w:rsidR="003B6FDB" w:rsidRDefault="003B6FDB"/>
    <w:sectPr w:rsidR="003B6FDB" w:rsidSect="00D557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56150" w14:textId="77777777" w:rsidR="00E136F2" w:rsidRDefault="00E136F2">
      <w:pPr>
        <w:spacing w:line="240" w:lineRule="auto"/>
      </w:pPr>
      <w:r>
        <w:separator/>
      </w:r>
    </w:p>
  </w:endnote>
  <w:endnote w:type="continuationSeparator" w:id="0">
    <w:p w14:paraId="609240DD" w14:textId="77777777" w:rsidR="00E136F2" w:rsidRDefault="00E13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BFD499" w14:textId="77777777" w:rsidR="008D4B72" w:rsidRDefault="008D4B72">
    <w:pPr>
      <w:pStyle w:val="a4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03DD75" w14:textId="77777777" w:rsidR="008D4B72" w:rsidRDefault="008D4B72" w:rsidP="008D4B72">
    <w:pPr>
      <w:pStyle w:val="a4"/>
      <w:jc w:val="right"/>
    </w:pPr>
    <w:r>
      <w:rPr>
        <w:rFonts w:hAnsi="宋体"/>
      </w:rPr>
      <w:t>第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3E2BAD" w:rsidRPr="003E2BAD">
      <w:rPr>
        <w:noProof/>
        <w:lang w:val="zh-CN"/>
      </w:rPr>
      <w:t>2</w:t>
    </w:r>
    <w:r>
      <w:fldChar w:fldCharType="end"/>
    </w:r>
    <w:r>
      <w:rPr>
        <w:rFonts w:hAnsi="宋体"/>
      </w:rPr>
      <w:t>页</w:t>
    </w:r>
    <w:r>
      <w:t xml:space="preserve"> </w:t>
    </w:r>
    <w:r>
      <w:rPr>
        <w:rFonts w:hAnsi="宋体"/>
      </w:rPr>
      <w:t>共</w:t>
    </w:r>
    <w:r>
      <w:rPr>
        <w:rFonts w:hAnsi="宋体" w:hint="eastAsia"/>
      </w:rPr>
      <w:t>5</w:t>
    </w:r>
    <w:r>
      <w:rPr>
        <w:rFonts w:hAnsi="宋体"/>
      </w:rPr>
      <w:t>页</w:t>
    </w:r>
    <w:r w:rsidR="003E2BAD">
      <w:rPr>
        <w:noProof/>
      </w:rPr>
      <w:pict w14:anchorId="6877D497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left:0;text-align:left;margin-left:89.7pt;margin-top:768.2pt;width:415.3pt;height:15.6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" filled="f" stroked="f" strokeweight=".5pt">
          <v:textbox style="mso-next-textbox:#_x0000_s2050;mso-fit-shape-to-text:t" inset="0,0,0,0">
            <w:txbxContent>
              <w:p w14:paraId="65641CF6" w14:textId="77777777" w:rsidR="008D4B72" w:rsidRDefault="008D4B72" w:rsidP="008D4B72">
                <w:pPr>
                  <w:pStyle w:val="a4"/>
                  <w:jc w:val="both"/>
                </w:pPr>
                <w:r>
                  <w:tab/>
                </w:r>
                <w:r>
                  <w:tab/>
                  <w:t xml:space="preserve">  </w:t>
                </w:r>
                <w:r>
                  <w:rPr>
                    <w:rFonts w:hAnsi="宋体"/>
                  </w:rP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3E2BAD" w:rsidRPr="003E2BAD">
                  <w:rPr>
                    <w:noProof/>
                    <w:lang w:val="zh-CN"/>
                  </w:rPr>
                  <w:t>2</w:t>
                </w:r>
                <w:r>
                  <w:fldChar w:fldCharType="end"/>
                </w:r>
                <w:r>
                  <w:rPr>
                    <w:rFonts w:hAnsi="宋体"/>
                  </w:rPr>
                  <w:t>页</w:t>
                </w:r>
                <w:r>
                  <w:t xml:space="preserve"> </w:t>
                </w:r>
                <w:r>
                  <w:rPr>
                    <w:rFonts w:hAnsi="宋体"/>
                  </w:rPr>
                  <w:t>共</w:t>
                </w:r>
                <w:r>
                  <w:rPr>
                    <w:rFonts w:hAnsi="宋体"/>
                  </w:rPr>
                  <w:t>16</w:t>
                </w:r>
                <w:r>
                  <w:rPr>
                    <w:rFonts w:hAnsi="宋体"/>
                  </w:rPr>
                  <w:t>页</w:t>
                </w:r>
              </w:p>
            </w:txbxContent>
          </v:textbox>
          <w10:wrap anchorx="margin"/>
        </v:shape>
      </w:pict>
    </w:r>
    <w:r w:rsidR="003E2BAD">
      <w:rPr>
        <w:noProof/>
      </w:rPr>
      <w:pict w14:anchorId="582382F7">
        <v:shape id="文本框 1" o:spid="_x0000_s2049" type="#_x0000_t202" style="position:absolute;left:0;text-align:left;margin-left:89.7pt;margin-top:768.2pt;width:415.3pt;height:15.6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" filled="f" stroked="f" strokeweight=".5pt">
          <v:textbox style="mso-next-textbox:#文本框 1;mso-fit-shape-to-text:t" inset="0,0,0,0">
            <w:txbxContent>
              <w:p w14:paraId="4A8DA0A2" w14:textId="77777777" w:rsidR="008D4B72" w:rsidRDefault="008D4B72" w:rsidP="008D4B72">
                <w:pPr>
                  <w:pStyle w:val="a4"/>
                  <w:jc w:val="both"/>
                </w:pPr>
                <w:r>
                  <w:tab/>
                </w:r>
                <w:r>
                  <w:tab/>
                  <w:t xml:space="preserve">  </w:t>
                </w:r>
                <w:r>
                  <w:rPr>
                    <w:rFonts w:hAnsi="宋体"/>
                  </w:rP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3E2BAD" w:rsidRPr="003E2BAD">
                  <w:rPr>
                    <w:noProof/>
                    <w:lang w:val="zh-CN"/>
                  </w:rPr>
                  <w:t>2</w:t>
                </w:r>
                <w:r>
                  <w:fldChar w:fldCharType="end"/>
                </w:r>
                <w:r>
                  <w:rPr>
                    <w:rFonts w:hAnsi="宋体"/>
                  </w:rPr>
                  <w:t>页</w:t>
                </w:r>
                <w:r>
                  <w:t xml:space="preserve"> </w:t>
                </w:r>
                <w:r>
                  <w:rPr>
                    <w:rFonts w:hAnsi="宋体"/>
                  </w:rPr>
                  <w:t>共</w:t>
                </w:r>
                <w:r>
                  <w:rPr>
                    <w:rFonts w:hAnsi="宋体"/>
                  </w:rPr>
                  <w:t>16</w:t>
                </w:r>
                <w:r>
                  <w:rPr>
                    <w:rFonts w:hAnsi="宋体"/>
                  </w:rPr>
                  <w:t>页</w:t>
                </w:r>
              </w:p>
            </w:txbxContent>
          </v:textbox>
          <w10:wrap anchorx="margin"/>
        </v:shape>
      </w:pict>
    </w:r>
  </w:p>
  <w:p w14:paraId="1ED10D90" w14:textId="77777777" w:rsidR="008D4B72" w:rsidRDefault="008D4B72">
    <w:pPr>
      <w:pStyle w:val="a4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505605" w14:textId="77777777" w:rsidR="008D4B72" w:rsidRDefault="008D4B72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20688" w14:textId="77777777" w:rsidR="00E136F2" w:rsidRDefault="00E136F2">
      <w:pPr>
        <w:spacing w:line="240" w:lineRule="auto"/>
      </w:pPr>
      <w:r>
        <w:separator/>
      </w:r>
    </w:p>
  </w:footnote>
  <w:footnote w:type="continuationSeparator" w:id="0">
    <w:p w14:paraId="17C7251F" w14:textId="77777777" w:rsidR="00E136F2" w:rsidRDefault="00E13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CA271F" w14:textId="77777777" w:rsidR="008D4B72" w:rsidRDefault="008D4B72">
    <w:pPr>
      <w:pStyle w:val="a6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52B92D" w14:textId="77777777" w:rsidR="003B6FDB" w:rsidRDefault="000B3856">
    <w:pPr>
      <w:pStyle w:val="a6"/>
      <w:jc w:val="left"/>
    </w:pPr>
    <w:r>
      <w:rPr>
        <w:rFonts w:hint="eastAsia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5DFD22" w14:textId="77777777" w:rsidR="008D4B72" w:rsidRDefault="008D4B72">
    <w:pPr>
      <w:pStyle w:val="a6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9F3"/>
    <w:multiLevelType w:val="multilevel"/>
    <w:tmpl w:val="1E3B79F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292094"/>
    <w:multiLevelType w:val="multilevel"/>
    <w:tmpl w:val="4829209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7E54322B"/>
    <w:multiLevelType w:val="multilevel"/>
    <w:tmpl w:val="7E54322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B6FDB"/>
    <w:rsid w:val="00046065"/>
    <w:rsid w:val="00080F96"/>
    <w:rsid w:val="00093244"/>
    <w:rsid w:val="000B3856"/>
    <w:rsid w:val="000E12C3"/>
    <w:rsid w:val="00121BEC"/>
    <w:rsid w:val="00194075"/>
    <w:rsid w:val="001F4D71"/>
    <w:rsid w:val="0022475B"/>
    <w:rsid w:val="002650ED"/>
    <w:rsid w:val="002F63A8"/>
    <w:rsid w:val="00364CF6"/>
    <w:rsid w:val="003B6FDB"/>
    <w:rsid w:val="003E2BAD"/>
    <w:rsid w:val="00410359"/>
    <w:rsid w:val="004F4786"/>
    <w:rsid w:val="0058051F"/>
    <w:rsid w:val="005F6C77"/>
    <w:rsid w:val="0063219D"/>
    <w:rsid w:val="006E6680"/>
    <w:rsid w:val="00740335"/>
    <w:rsid w:val="007A3B21"/>
    <w:rsid w:val="007B6A90"/>
    <w:rsid w:val="007E3AF6"/>
    <w:rsid w:val="008C1F16"/>
    <w:rsid w:val="008C765B"/>
    <w:rsid w:val="008D4B72"/>
    <w:rsid w:val="009C01D9"/>
    <w:rsid w:val="00A144C2"/>
    <w:rsid w:val="00AA21A1"/>
    <w:rsid w:val="00B03CD2"/>
    <w:rsid w:val="00B33EEF"/>
    <w:rsid w:val="00B74DA8"/>
    <w:rsid w:val="00BD2549"/>
    <w:rsid w:val="00BD74E1"/>
    <w:rsid w:val="00C124E5"/>
    <w:rsid w:val="00CB2570"/>
    <w:rsid w:val="00D17AE9"/>
    <w:rsid w:val="00D5572B"/>
    <w:rsid w:val="00DB2E15"/>
    <w:rsid w:val="00DB63A2"/>
    <w:rsid w:val="00E13691"/>
    <w:rsid w:val="00E136F2"/>
    <w:rsid w:val="00E15D64"/>
    <w:rsid w:val="00EF7E6F"/>
    <w:rsid w:val="0D684D87"/>
    <w:rsid w:val="15BE38AA"/>
    <w:rsid w:val="24E046DC"/>
    <w:rsid w:val="2874755A"/>
    <w:rsid w:val="438F6D8D"/>
    <w:rsid w:val="48F83C72"/>
    <w:rsid w:val="503D07BD"/>
    <w:rsid w:val="5A2C262F"/>
    <w:rsid w:val="72F83E61"/>
    <w:rsid w:val="7979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52E9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72B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5572B"/>
    <w:pPr>
      <w:jc w:val="left"/>
    </w:pPr>
  </w:style>
  <w:style w:type="paragraph" w:styleId="a4">
    <w:name w:val="footer"/>
    <w:basedOn w:val="a"/>
    <w:link w:val="a5"/>
    <w:qFormat/>
    <w:rsid w:val="00D557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5572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1">
    <w:name w:val="font11"/>
    <w:qFormat/>
    <w:rsid w:val="00D5572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Balloon Text"/>
    <w:basedOn w:val="a"/>
    <w:link w:val="a8"/>
    <w:rsid w:val="00093244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rsid w:val="00093244"/>
    <w:rPr>
      <w:rFonts w:ascii="Heiti SC Light" w:eastAsia="Heiti SC Light"/>
      <w:sz w:val="18"/>
      <w:szCs w:val="18"/>
    </w:rPr>
  </w:style>
  <w:style w:type="character" w:customStyle="1" w:styleId="a5">
    <w:name w:val="页脚字符"/>
    <w:basedOn w:val="a0"/>
    <w:link w:val="a4"/>
    <w:qFormat/>
    <w:rsid w:val="008D4B72"/>
    <w:rPr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Balloon Text"/>
    <w:basedOn w:val="a"/>
    <w:link w:val="a8"/>
    <w:rsid w:val="00093244"/>
    <w:pPr>
      <w:spacing w:line="240" w:lineRule="auto"/>
    </w:pPr>
    <w:rPr>
      <w:rFonts w:ascii="Heiti SC Light" w:eastAsia="Heiti SC Light"/>
      <w:sz w:val="18"/>
      <w:szCs w:val="18"/>
    </w:rPr>
  </w:style>
  <w:style w:type="character" w:customStyle="1" w:styleId="a8">
    <w:name w:val="批注框文本字符"/>
    <w:basedOn w:val="a0"/>
    <w:link w:val="a7"/>
    <w:rsid w:val="00093244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362</Words>
  <Characters>2065</Characters>
  <Application>Microsoft Macintosh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hongting.li</dc:creator>
  <cp:lastModifiedBy>立君 金</cp:lastModifiedBy>
  <cp:revision>41</cp:revision>
  <dcterms:created xsi:type="dcterms:W3CDTF">2020-07-24T09:46:00Z</dcterms:created>
  <dcterms:modified xsi:type="dcterms:W3CDTF">2021-10-13T04:23:00Z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